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37BFD" w14:textId="619FFF94" w:rsidR="004B4FCA" w:rsidRDefault="004B4FCA" w:rsidP="00072E8F">
      <w:pPr>
        <w:rPr>
          <w:b/>
          <w:bCs/>
          <w:sz w:val="24"/>
          <w:szCs w:val="24"/>
        </w:rPr>
      </w:pPr>
      <w:bookmarkStart w:id="0" w:name="_GoBack"/>
      <w:r>
        <w:rPr>
          <w:noProof/>
        </w:rPr>
        <w:drawing>
          <wp:inline distT="0" distB="0" distL="0" distR="0" wp14:anchorId="521CB877" wp14:editId="32DD960E">
            <wp:extent cx="3257550" cy="65214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57550" cy="652145"/>
                    </a:xfrm>
                    <a:prstGeom prst="rect">
                      <a:avLst/>
                    </a:prstGeom>
                  </pic:spPr>
                </pic:pic>
              </a:graphicData>
            </a:graphic>
          </wp:inline>
        </w:drawing>
      </w:r>
      <w:bookmarkEnd w:id="0"/>
    </w:p>
    <w:p w14:paraId="498FC838" w14:textId="77777777" w:rsidR="004B4FCA" w:rsidRDefault="004B4FCA" w:rsidP="00D3456A">
      <w:pPr>
        <w:jc w:val="center"/>
        <w:rPr>
          <w:b/>
          <w:bCs/>
          <w:sz w:val="36"/>
          <w:szCs w:val="36"/>
        </w:rPr>
      </w:pPr>
    </w:p>
    <w:p w14:paraId="79B437EC" w14:textId="2C00F013" w:rsidR="001A6E1C" w:rsidRDefault="00D3456A" w:rsidP="00D3456A">
      <w:pPr>
        <w:jc w:val="center"/>
        <w:rPr>
          <w:b/>
          <w:bCs/>
          <w:sz w:val="36"/>
          <w:szCs w:val="36"/>
        </w:rPr>
      </w:pPr>
      <w:r w:rsidRPr="004B4FCA">
        <w:rPr>
          <w:b/>
          <w:bCs/>
          <w:sz w:val="36"/>
          <w:szCs w:val="36"/>
        </w:rPr>
        <w:t>T.H.R.I.V.E.</w:t>
      </w:r>
      <w:r w:rsidR="00F40992" w:rsidRPr="004B4FCA">
        <w:rPr>
          <w:b/>
          <w:bCs/>
          <w:sz w:val="36"/>
          <w:szCs w:val="36"/>
        </w:rPr>
        <w:t xml:space="preserve"> Questions</w:t>
      </w:r>
    </w:p>
    <w:p w14:paraId="15DF2848" w14:textId="31AC7DD2" w:rsidR="00F40992" w:rsidRDefault="00F40992" w:rsidP="00F40992">
      <w:pPr>
        <w:rPr>
          <w:sz w:val="24"/>
          <w:szCs w:val="24"/>
        </w:rPr>
      </w:pPr>
      <w:r>
        <w:rPr>
          <w:sz w:val="24"/>
          <w:szCs w:val="24"/>
        </w:rPr>
        <w:t xml:space="preserve">Below are some questions which might help you to think through the areas highlighted in the T.H.R.I.V.E. document.  Some people find it useful to rate themselves out of 10 on things </w:t>
      </w:r>
      <w:r w:rsidR="007B61D1">
        <w:rPr>
          <w:sz w:val="24"/>
          <w:szCs w:val="24"/>
        </w:rPr>
        <w:t xml:space="preserve">to prioritise areas </w:t>
      </w:r>
      <w:r>
        <w:rPr>
          <w:sz w:val="24"/>
          <w:szCs w:val="24"/>
        </w:rPr>
        <w:t xml:space="preserve">and </w:t>
      </w:r>
      <w:r w:rsidR="007B61D1">
        <w:rPr>
          <w:sz w:val="24"/>
          <w:szCs w:val="24"/>
        </w:rPr>
        <w:t>to measure</w:t>
      </w:r>
      <w:r>
        <w:rPr>
          <w:sz w:val="24"/>
          <w:szCs w:val="24"/>
        </w:rPr>
        <w:t xml:space="preserve"> how they improve.  Feel free to do this if you find it helpful, but please remember that the aim is not to raise guilt levels but to help you to T</w:t>
      </w:r>
      <w:r w:rsidR="007B61D1">
        <w:rPr>
          <w:sz w:val="24"/>
          <w:szCs w:val="24"/>
        </w:rPr>
        <w:t>HRIVE</w:t>
      </w:r>
      <w:r>
        <w:rPr>
          <w:sz w:val="24"/>
          <w:szCs w:val="24"/>
        </w:rPr>
        <w:t>, so use it in the way which will most help you to do that.  We are all individual and work in different ways.</w:t>
      </w:r>
    </w:p>
    <w:p w14:paraId="061CCD4A" w14:textId="77777777" w:rsidR="004B4FCA" w:rsidRDefault="004B4FCA" w:rsidP="00F40992">
      <w:pPr>
        <w:rPr>
          <w:b/>
          <w:bCs/>
          <w:sz w:val="24"/>
          <w:szCs w:val="24"/>
        </w:rPr>
      </w:pPr>
    </w:p>
    <w:p w14:paraId="7DC9973A" w14:textId="37227260" w:rsidR="00D3456A" w:rsidRPr="00D3456A" w:rsidRDefault="00D3456A" w:rsidP="00D3456A">
      <w:pPr>
        <w:pStyle w:val="ListParagraph"/>
        <w:numPr>
          <w:ilvl w:val="0"/>
          <w:numId w:val="2"/>
        </w:numPr>
        <w:jc w:val="both"/>
        <w:rPr>
          <w:sz w:val="24"/>
          <w:szCs w:val="24"/>
          <w:u w:val="single"/>
        </w:rPr>
      </w:pPr>
      <w:r>
        <w:rPr>
          <w:b/>
          <w:bCs/>
          <w:sz w:val="24"/>
          <w:szCs w:val="24"/>
        </w:rPr>
        <w:t>Tune your life to healthy rhythms</w:t>
      </w:r>
    </w:p>
    <w:p w14:paraId="0987F888" w14:textId="1C1AE1EA" w:rsidR="00D3456A" w:rsidRPr="00D3456A" w:rsidRDefault="00D3456A" w:rsidP="00D3456A">
      <w:pPr>
        <w:pStyle w:val="ListParagraph"/>
        <w:numPr>
          <w:ilvl w:val="1"/>
          <w:numId w:val="2"/>
        </w:numPr>
        <w:jc w:val="both"/>
        <w:rPr>
          <w:sz w:val="24"/>
          <w:szCs w:val="24"/>
          <w:u w:val="single"/>
        </w:rPr>
      </w:pPr>
      <w:r>
        <w:rPr>
          <w:sz w:val="24"/>
          <w:szCs w:val="24"/>
        </w:rPr>
        <w:t>What rhythms have you got in place?</w:t>
      </w:r>
    </w:p>
    <w:p w14:paraId="34EF0D07" w14:textId="46CAECF4" w:rsidR="00D3456A" w:rsidRPr="00D3456A" w:rsidRDefault="00D3456A" w:rsidP="00D3456A">
      <w:pPr>
        <w:pStyle w:val="ListParagraph"/>
        <w:numPr>
          <w:ilvl w:val="2"/>
          <w:numId w:val="2"/>
        </w:numPr>
        <w:jc w:val="both"/>
        <w:rPr>
          <w:sz w:val="24"/>
          <w:szCs w:val="24"/>
          <w:u w:val="single"/>
        </w:rPr>
      </w:pPr>
      <w:r>
        <w:rPr>
          <w:sz w:val="24"/>
          <w:szCs w:val="24"/>
        </w:rPr>
        <w:t>Spiritually</w:t>
      </w:r>
    </w:p>
    <w:p w14:paraId="777FE567" w14:textId="3369AA52" w:rsidR="00D3456A" w:rsidRDefault="00D3456A" w:rsidP="00D3456A">
      <w:pPr>
        <w:pStyle w:val="ListParagraph"/>
        <w:numPr>
          <w:ilvl w:val="2"/>
          <w:numId w:val="2"/>
        </w:numPr>
        <w:jc w:val="both"/>
        <w:rPr>
          <w:sz w:val="24"/>
          <w:szCs w:val="24"/>
        </w:rPr>
      </w:pPr>
      <w:r w:rsidRPr="00D3456A">
        <w:rPr>
          <w:sz w:val="24"/>
          <w:szCs w:val="24"/>
        </w:rPr>
        <w:t>Physically</w:t>
      </w:r>
    </w:p>
    <w:p w14:paraId="77B7ED91" w14:textId="1BEEB6AF" w:rsidR="00D3456A" w:rsidRDefault="00D3456A" w:rsidP="00D3456A">
      <w:pPr>
        <w:pStyle w:val="ListParagraph"/>
        <w:numPr>
          <w:ilvl w:val="2"/>
          <w:numId w:val="2"/>
        </w:numPr>
        <w:jc w:val="both"/>
        <w:rPr>
          <w:sz w:val="24"/>
          <w:szCs w:val="24"/>
        </w:rPr>
      </w:pPr>
      <w:r>
        <w:rPr>
          <w:sz w:val="24"/>
          <w:szCs w:val="24"/>
        </w:rPr>
        <w:t>Mentally</w:t>
      </w:r>
    </w:p>
    <w:p w14:paraId="2FE32786" w14:textId="645533F5" w:rsidR="00D3456A" w:rsidRDefault="00D3456A" w:rsidP="00D3456A">
      <w:pPr>
        <w:pStyle w:val="ListParagraph"/>
        <w:numPr>
          <w:ilvl w:val="2"/>
          <w:numId w:val="2"/>
        </w:numPr>
        <w:jc w:val="both"/>
        <w:rPr>
          <w:sz w:val="24"/>
          <w:szCs w:val="24"/>
        </w:rPr>
      </w:pPr>
      <w:r>
        <w:rPr>
          <w:sz w:val="24"/>
          <w:szCs w:val="24"/>
        </w:rPr>
        <w:t>Relationally</w:t>
      </w:r>
    </w:p>
    <w:p w14:paraId="33B734C4" w14:textId="587AAFF5" w:rsidR="00D3456A" w:rsidRDefault="00D3456A" w:rsidP="00D3456A">
      <w:pPr>
        <w:pStyle w:val="ListParagraph"/>
        <w:numPr>
          <w:ilvl w:val="1"/>
          <w:numId w:val="2"/>
        </w:numPr>
        <w:jc w:val="both"/>
        <w:rPr>
          <w:sz w:val="24"/>
          <w:szCs w:val="24"/>
        </w:rPr>
      </w:pPr>
      <w:r>
        <w:rPr>
          <w:sz w:val="24"/>
          <w:szCs w:val="24"/>
        </w:rPr>
        <w:t xml:space="preserve">Which of those </w:t>
      </w:r>
      <w:r w:rsidR="0027431E">
        <w:rPr>
          <w:sz w:val="24"/>
          <w:szCs w:val="24"/>
        </w:rPr>
        <w:t>are</w:t>
      </w:r>
      <w:r>
        <w:rPr>
          <w:sz w:val="24"/>
          <w:szCs w:val="24"/>
        </w:rPr>
        <w:t xml:space="preserve"> healthy and which need changing?</w:t>
      </w:r>
    </w:p>
    <w:p w14:paraId="68FD361C" w14:textId="02DB9614" w:rsidR="00D3456A" w:rsidRDefault="0027431E" w:rsidP="00D3456A">
      <w:pPr>
        <w:pStyle w:val="ListParagraph"/>
        <w:numPr>
          <w:ilvl w:val="1"/>
          <w:numId w:val="2"/>
        </w:numPr>
        <w:jc w:val="both"/>
        <w:rPr>
          <w:sz w:val="24"/>
          <w:szCs w:val="24"/>
        </w:rPr>
      </w:pPr>
      <w:r>
        <w:rPr>
          <w:sz w:val="24"/>
          <w:szCs w:val="24"/>
        </w:rPr>
        <w:t>H</w:t>
      </w:r>
      <w:r w:rsidR="00D3456A">
        <w:rPr>
          <w:sz w:val="24"/>
          <w:szCs w:val="24"/>
        </w:rPr>
        <w:t xml:space="preserve">ow can you </w:t>
      </w:r>
      <w:r>
        <w:rPr>
          <w:sz w:val="24"/>
          <w:szCs w:val="24"/>
        </w:rPr>
        <w:t xml:space="preserve">best </w:t>
      </w:r>
      <w:r w:rsidR="00D3456A">
        <w:rPr>
          <w:sz w:val="24"/>
          <w:szCs w:val="24"/>
        </w:rPr>
        <w:t>do this?</w:t>
      </w:r>
    </w:p>
    <w:p w14:paraId="7AE8122A" w14:textId="77777777" w:rsidR="004B4FCA" w:rsidRPr="004B4FCA" w:rsidRDefault="004B4FCA" w:rsidP="004B4FCA">
      <w:pPr>
        <w:jc w:val="both"/>
        <w:rPr>
          <w:sz w:val="24"/>
          <w:szCs w:val="24"/>
        </w:rPr>
      </w:pPr>
    </w:p>
    <w:p w14:paraId="4F44D434" w14:textId="77777777" w:rsidR="00B93DC3" w:rsidRDefault="00B93DC3" w:rsidP="00B93DC3">
      <w:pPr>
        <w:pStyle w:val="ListParagraph"/>
        <w:ind w:left="1440"/>
        <w:jc w:val="both"/>
        <w:rPr>
          <w:sz w:val="24"/>
          <w:szCs w:val="24"/>
        </w:rPr>
      </w:pPr>
    </w:p>
    <w:p w14:paraId="181553CB" w14:textId="3F8A9BDA" w:rsidR="00D3456A" w:rsidRPr="00D3456A" w:rsidRDefault="00D3456A" w:rsidP="00D3456A">
      <w:pPr>
        <w:pStyle w:val="ListParagraph"/>
        <w:numPr>
          <w:ilvl w:val="0"/>
          <w:numId w:val="2"/>
        </w:numPr>
        <w:jc w:val="both"/>
        <w:rPr>
          <w:sz w:val="24"/>
          <w:szCs w:val="24"/>
        </w:rPr>
      </w:pPr>
      <w:r>
        <w:rPr>
          <w:b/>
          <w:bCs/>
          <w:sz w:val="24"/>
          <w:szCs w:val="24"/>
        </w:rPr>
        <w:t>Handle expectations</w:t>
      </w:r>
    </w:p>
    <w:p w14:paraId="4389BEE8" w14:textId="286EECB4" w:rsidR="00D3456A" w:rsidRDefault="00D3456A" w:rsidP="00D3456A">
      <w:pPr>
        <w:pStyle w:val="ListParagraph"/>
        <w:numPr>
          <w:ilvl w:val="1"/>
          <w:numId w:val="2"/>
        </w:numPr>
        <w:jc w:val="both"/>
        <w:rPr>
          <w:sz w:val="24"/>
          <w:szCs w:val="24"/>
        </w:rPr>
      </w:pPr>
      <w:r>
        <w:rPr>
          <w:sz w:val="24"/>
          <w:szCs w:val="24"/>
        </w:rPr>
        <w:t>What a</w:t>
      </w:r>
      <w:r w:rsidR="0027431E">
        <w:rPr>
          <w:sz w:val="24"/>
          <w:szCs w:val="24"/>
        </w:rPr>
        <w:t>re</w:t>
      </w:r>
      <w:r>
        <w:rPr>
          <w:sz w:val="24"/>
          <w:szCs w:val="24"/>
        </w:rPr>
        <w:t xml:space="preserve"> the expectations that you are aware of at present</w:t>
      </w:r>
      <w:r w:rsidR="00B93DC3">
        <w:rPr>
          <w:sz w:val="24"/>
          <w:szCs w:val="24"/>
        </w:rPr>
        <w:t xml:space="preserve"> (from those in authority over you, those you serve, and perhaps most importantly from yourself)</w:t>
      </w:r>
      <w:r>
        <w:rPr>
          <w:sz w:val="24"/>
          <w:szCs w:val="24"/>
        </w:rPr>
        <w:t>?</w:t>
      </w:r>
    </w:p>
    <w:p w14:paraId="00849E68" w14:textId="32C533F2" w:rsidR="00D3456A" w:rsidRDefault="00D3456A" w:rsidP="00D3456A">
      <w:pPr>
        <w:pStyle w:val="ListParagraph"/>
        <w:numPr>
          <w:ilvl w:val="1"/>
          <w:numId w:val="2"/>
        </w:numPr>
        <w:jc w:val="both"/>
        <w:rPr>
          <w:sz w:val="24"/>
          <w:szCs w:val="24"/>
        </w:rPr>
      </w:pPr>
      <w:r>
        <w:rPr>
          <w:sz w:val="24"/>
          <w:szCs w:val="24"/>
        </w:rPr>
        <w:t xml:space="preserve">Are these </w:t>
      </w:r>
      <w:r w:rsidR="0027431E">
        <w:rPr>
          <w:sz w:val="24"/>
          <w:szCs w:val="24"/>
        </w:rPr>
        <w:t xml:space="preserve">expectations </w:t>
      </w:r>
      <w:r>
        <w:rPr>
          <w:sz w:val="24"/>
          <w:szCs w:val="24"/>
        </w:rPr>
        <w:t>realistic?</w:t>
      </w:r>
    </w:p>
    <w:p w14:paraId="151C7255" w14:textId="0DDC6A65" w:rsidR="00D3456A" w:rsidRDefault="00D3456A" w:rsidP="00D3456A">
      <w:pPr>
        <w:pStyle w:val="ListParagraph"/>
        <w:numPr>
          <w:ilvl w:val="1"/>
          <w:numId w:val="2"/>
        </w:numPr>
        <w:jc w:val="both"/>
        <w:rPr>
          <w:sz w:val="24"/>
          <w:szCs w:val="24"/>
        </w:rPr>
      </w:pPr>
      <w:r>
        <w:rPr>
          <w:sz w:val="24"/>
          <w:szCs w:val="24"/>
        </w:rPr>
        <w:t>What do you need to do to manage those expectations?</w:t>
      </w:r>
    </w:p>
    <w:p w14:paraId="5BEA6654" w14:textId="77777777" w:rsidR="004B4FCA" w:rsidRPr="004B4FCA" w:rsidRDefault="004B4FCA" w:rsidP="004B4FCA">
      <w:pPr>
        <w:jc w:val="both"/>
        <w:rPr>
          <w:sz w:val="24"/>
          <w:szCs w:val="24"/>
        </w:rPr>
      </w:pPr>
    </w:p>
    <w:p w14:paraId="3D498BB1" w14:textId="77777777" w:rsidR="00B93DC3" w:rsidRDefault="00B93DC3" w:rsidP="00B93DC3">
      <w:pPr>
        <w:pStyle w:val="ListParagraph"/>
        <w:ind w:left="1440"/>
        <w:jc w:val="both"/>
        <w:rPr>
          <w:sz w:val="24"/>
          <w:szCs w:val="24"/>
        </w:rPr>
      </w:pPr>
    </w:p>
    <w:p w14:paraId="72492856" w14:textId="76F85D69" w:rsidR="00D3456A" w:rsidRPr="00D3456A" w:rsidRDefault="00D3456A" w:rsidP="00D3456A">
      <w:pPr>
        <w:pStyle w:val="ListParagraph"/>
        <w:numPr>
          <w:ilvl w:val="0"/>
          <w:numId w:val="2"/>
        </w:numPr>
        <w:jc w:val="both"/>
        <w:rPr>
          <w:sz w:val="24"/>
          <w:szCs w:val="24"/>
        </w:rPr>
      </w:pPr>
      <w:r>
        <w:rPr>
          <w:b/>
          <w:bCs/>
          <w:sz w:val="24"/>
          <w:szCs w:val="24"/>
        </w:rPr>
        <w:t>Recognize times of vulnerability</w:t>
      </w:r>
    </w:p>
    <w:p w14:paraId="31248C77" w14:textId="2C65F88C" w:rsidR="00D3456A" w:rsidRDefault="00D3456A" w:rsidP="00D3456A">
      <w:pPr>
        <w:pStyle w:val="ListParagraph"/>
        <w:numPr>
          <w:ilvl w:val="1"/>
          <w:numId w:val="2"/>
        </w:numPr>
        <w:jc w:val="both"/>
        <w:rPr>
          <w:sz w:val="24"/>
          <w:szCs w:val="24"/>
        </w:rPr>
      </w:pPr>
      <w:r>
        <w:rPr>
          <w:sz w:val="24"/>
          <w:szCs w:val="24"/>
        </w:rPr>
        <w:t>When are the times that you notice feeling vulnerable?</w:t>
      </w:r>
    </w:p>
    <w:p w14:paraId="5EFCD7F1" w14:textId="46ABFD90" w:rsidR="00D3456A" w:rsidRDefault="00D3456A" w:rsidP="00D3456A">
      <w:pPr>
        <w:pStyle w:val="ListParagraph"/>
        <w:numPr>
          <w:ilvl w:val="1"/>
          <w:numId w:val="2"/>
        </w:numPr>
        <w:jc w:val="both"/>
        <w:rPr>
          <w:sz w:val="24"/>
          <w:szCs w:val="24"/>
        </w:rPr>
      </w:pPr>
      <w:r>
        <w:rPr>
          <w:sz w:val="24"/>
          <w:szCs w:val="24"/>
        </w:rPr>
        <w:t>What has helped you through such times in the past?</w:t>
      </w:r>
    </w:p>
    <w:p w14:paraId="4F2B66A9" w14:textId="42CEEB33" w:rsidR="00D3456A" w:rsidRDefault="00D3456A" w:rsidP="00D3456A">
      <w:pPr>
        <w:pStyle w:val="ListParagraph"/>
        <w:numPr>
          <w:ilvl w:val="1"/>
          <w:numId w:val="2"/>
        </w:numPr>
        <w:jc w:val="both"/>
        <w:rPr>
          <w:sz w:val="24"/>
          <w:szCs w:val="24"/>
        </w:rPr>
      </w:pPr>
      <w:r>
        <w:rPr>
          <w:sz w:val="24"/>
          <w:szCs w:val="24"/>
        </w:rPr>
        <w:t>What things could you do to help support yourself through the more vulnerable times at the moment? (</w:t>
      </w:r>
      <w:r w:rsidR="0027431E">
        <w:rPr>
          <w:sz w:val="24"/>
          <w:szCs w:val="24"/>
        </w:rPr>
        <w:t>T</w:t>
      </w:r>
      <w:r>
        <w:rPr>
          <w:sz w:val="24"/>
          <w:szCs w:val="24"/>
        </w:rPr>
        <w:t>hese could be ones you have used previously, adaptations of them or things that are totally new)</w:t>
      </w:r>
    </w:p>
    <w:p w14:paraId="18743846" w14:textId="77777777" w:rsidR="004B4FCA" w:rsidRPr="004B4FCA" w:rsidRDefault="004B4FCA" w:rsidP="004B4FCA">
      <w:pPr>
        <w:jc w:val="both"/>
        <w:rPr>
          <w:sz w:val="24"/>
          <w:szCs w:val="24"/>
        </w:rPr>
      </w:pPr>
    </w:p>
    <w:p w14:paraId="6CCCDE7A" w14:textId="77777777" w:rsidR="00B93DC3" w:rsidRDefault="00B93DC3" w:rsidP="00B93DC3">
      <w:pPr>
        <w:pStyle w:val="ListParagraph"/>
        <w:ind w:left="1440"/>
        <w:jc w:val="both"/>
        <w:rPr>
          <w:sz w:val="24"/>
          <w:szCs w:val="24"/>
        </w:rPr>
      </w:pPr>
    </w:p>
    <w:p w14:paraId="1B7442E2" w14:textId="1D78580C" w:rsidR="00D3456A" w:rsidRPr="00D3456A" w:rsidRDefault="00D3456A" w:rsidP="00D3456A">
      <w:pPr>
        <w:pStyle w:val="ListParagraph"/>
        <w:numPr>
          <w:ilvl w:val="0"/>
          <w:numId w:val="2"/>
        </w:numPr>
        <w:jc w:val="both"/>
        <w:rPr>
          <w:sz w:val="24"/>
          <w:szCs w:val="24"/>
        </w:rPr>
      </w:pPr>
      <w:r>
        <w:rPr>
          <w:b/>
          <w:bCs/>
          <w:sz w:val="24"/>
          <w:szCs w:val="24"/>
        </w:rPr>
        <w:t>Identify spaces to be heard</w:t>
      </w:r>
    </w:p>
    <w:p w14:paraId="2CD6810E" w14:textId="29EA7132" w:rsidR="00D3456A" w:rsidRDefault="00D3456A" w:rsidP="00D3456A">
      <w:pPr>
        <w:pStyle w:val="ListParagraph"/>
        <w:numPr>
          <w:ilvl w:val="1"/>
          <w:numId w:val="2"/>
        </w:numPr>
        <w:jc w:val="both"/>
        <w:rPr>
          <w:sz w:val="24"/>
          <w:szCs w:val="24"/>
        </w:rPr>
      </w:pPr>
      <w:r>
        <w:rPr>
          <w:sz w:val="24"/>
          <w:szCs w:val="24"/>
        </w:rPr>
        <w:t>Where are the usual safe spaces where you feel heard and supported?</w:t>
      </w:r>
    </w:p>
    <w:p w14:paraId="22055738" w14:textId="59972B8F" w:rsidR="00D3456A" w:rsidRDefault="00D3456A" w:rsidP="00D3456A">
      <w:pPr>
        <w:pStyle w:val="ListParagraph"/>
        <w:numPr>
          <w:ilvl w:val="1"/>
          <w:numId w:val="2"/>
        </w:numPr>
        <w:jc w:val="both"/>
        <w:rPr>
          <w:sz w:val="24"/>
          <w:szCs w:val="24"/>
        </w:rPr>
      </w:pPr>
      <w:r>
        <w:rPr>
          <w:sz w:val="24"/>
          <w:szCs w:val="24"/>
        </w:rPr>
        <w:t>Where are your current safe spaces?</w:t>
      </w:r>
    </w:p>
    <w:p w14:paraId="45EF97EB" w14:textId="02A3E1EB" w:rsidR="00D379F8" w:rsidRDefault="00D379F8" w:rsidP="00D379F8">
      <w:pPr>
        <w:pStyle w:val="ListParagraph"/>
        <w:numPr>
          <w:ilvl w:val="1"/>
          <w:numId w:val="2"/>
        </w:numPr>
        <w:jc w:val="both"/>
        <w:rPr>
          <w:sz w:val="24"/>
          <w:szCs w:val="24"/>
        </w:rPr>
      </w:pPr>
      <w:r>
        <w:rPr>
          <w:sz w:val="24"/>
          <w:szCs w:val="24"/>
        </w:rPr>
        <w:t>Are your current safe spaces sufficient?</w:t>
      </w:r>
    </w:p>
    <w:p w14:paraId="52D3C419" w14:textId="41897292" w:rsidR="00257F2A" w:rsidRDefault="00D379F8" w:rsidP="00257F2A">
      <w:pPr>
        <w:pStyle w:val="ListParagraph"/>
        <w:numPr>
          <w:ilvl w:val="1"/>
          <w:numId w:val="2"/>
        </w:numPr>
        <w:jc w:val="both"/>
        <w:rPr>
          <w:sz w:val="24"/>
          <w:szCs w:val="24"/>
        </w:rPr>
      </w:pPr>
      <w:r>
        <w:rPr>
          <w:sz w:val="24"/>
          <w:szCs w:val="24"/>
        </w:rPr>
        <w:t>If not, how could they be supplemented</w:t>
      </w:r>
      <w:r w:rsidR="0027431E">
        <w:rPr>
          <w:sz w:val="24"/>
          <w:szCs w:val="24"/>
        </w:rPr>
        <w:t>/changed</w:t>
      </w:r>
      <w:r>
        <w:rPr>
          <w:sz w:val="24"/>
          <w:szCs w:val="24"/>
        </w:rPr>
        <w:t>?</w:t>
      </w:r>
    </w:p>
    <w:p w14:paraId="293FF834" w14:textId="77777777" w:rsidR="004B4FCA" w:rsidRPr="004B4FCA" w:rsidRDefault="004B4FCA" w:rsidP="004B4FCA">
      <w:pPr>
        <w:jc w:val="both"/>
        <w:rPr>
          <w:sz w:val="24"/>
          <w:szCs w:val="24"/>
        </w:rPr>
      </w:pPr>
    </w:p>
    <w:p w14:paraId="30E54C7D" w14:textId="77777777" w:rsidR="00B93DC3" w:rsidRPr="00B93DC3" w:rsidRDefault="00B93DC3" w:rsidP="00B93DC3">
      <w:pPr>
        <w:pStyle w:val="ListParagraph"/>
        <w:ind w:left="1440"/>
        <w:jc w:val="both"/>
        <w:rPr>
          <w:sz w:val="24"/>
          <w:szCs w:val="24"/>
        </w:rPr>
      </w:pPr>
    </w:p>
    <w:p w14:paraId="0FBC444C" w14:textId="49EEC55E" w:rsidR="00D379F8" w:rsidRPr="00D379F8" w:rsidRDefault="00D379F8" w:rsidP="00D379F8">
      <w:pPr>
        <w:pStyle w:val="ListParagraph"/>
        <w:numPr>
          <w:ilvl w:val="0"/>
          <w:numId w:val="2"/>
        </w:numPr>
        <w:jc w:val="both"/>
        <w:rPr>
          <w:sz w:val="24"/>
          <w:szCs w:val="24"/>
        </w:rPr>
      </w:pPr>
      <w:r>
        <w:rPr>
          <w:b/>
          <w:bCs/>
          <w:sz w:val="24"/>
          <w:szCs w:val="24"/>
        </w:rPr>
        <w:t>Value and affirm</w:t>
      </w:r>
    </w:p>
    <w:p w14:paraId="681694EB" w14:textId="05F66A6E" w:rsidR="00D379F8" w:rsidRDefault="00D379F8" w:rsidP="00D379F8">
      <w:pPr>
        <w:pStyle w:val="ListParagraph"/>
        <w:numPr>
          <w:ilvl w:val="1"/>
          <w:numId w:val="2"/>
        </w:numPr>
        <w:jc w:val="both"/>
        <w:rPr>
          <w:sz w:val="24"/>
          <w:szCs w:val="24"/>
        </w:rPr>
      </w:pPr>
      <w:r>
        <w:rPr>
          <w:sz w:val="24"/>
          <w:szCs w:val="24"/>
        </w:rPr>
        <w:t>Where are you currently finding your value?</w:t>
      </w:r>
    </w:p>
    <w:p w14:paraId="595DA54C" w14:textId="5BB044A2" w:rsidR="00D379F8" w:rsidRDefault="00D379F8" w:rsidP="00D379F8">
      <w:pPr>
        <w:pStyle w:val="ListParagraph"/>
        <w:numPr>
          <w:ilvl w:val="1"/>
          <w:numId w:val="2"/>
        </w:numPr>
        <w:jc w:val="both"/>
        <w:rPr>
          <w:sz w:val="24"/>
          <w:szCs w:val="24"/>
        </w:rPr>
      </w:pPr>
      <w:r>
        <w:rPr>
          <w:sz w:val="24"/>
          <w:szCs w:val="24"/>
        </w:rPr>
        <w:t>List three things every day that you have achieved</w:t>
      </w:r>
      <w:r w:rsidR="00B7555A">
        <w:rPr>
          <w:sz w:val="24"/>
          <w:szCs w:val="24"/>
        </w:rPr>
        <w:t xml:space="preserve"> (these can be as small or large as you like).</w:t>
      </w:r>
    </w:p>
    <w:p w14:paraId="6377BA22" w14:textId="7BD8173A" w:rsidR="00257F2A" w:rsidRDefault="00D379F8" w:rsidP="00257F2A">
      <w:pPr>
        <w:pStyle w:val="ListParagraph"/>
        <w:numPr>
          <w:ilvl w:val="1"/>
          <w:numId w:val="2"/>
        </w:numPr>
        <w:jc w:val="both"/>
        <w:rPr>
          <w:sz w:val="24"/>
          <w:szCs w:val="24"/>
        </w:rPr>
      </w:pPr>
      <w:r>
        <w:rPr>
          <w:sz w:val="24"/>
          <w:szCs w:val="24"/>
        </w:rPr>
        <w:t>What support can you access to help you to feel more valued and affirmed?</w:t>
      </w:r>
    </w:p>
    <w:p w14:paraId="2BFFFB6A" w14:textId="77777777" w:rsidR="004B4FCA" w:rsidRPr="004B4FCA" w:rsidRDefault="004B4FCA" w:rsidP="004B4FCA">
      <w:pPr>
        <w:jc w:val="both"/>
        <w:rPr>
          <w:sz w:val="24"/>
          <w:szCs w:val="24"/>
        </w:rPr>
      </w:pPr>
    </w:p>
    <w:p w14:paraId="4E00A196" w14:textId="77777777" w:rsidR="00B93DC3" w:rsidRPr="00B93DC3" w:rsidRDefault="00B93DC3" w:rsidP="00B93DC3">
      <w:pPr>
        <w:pStyle w:val="ListParagraph"/>
        <w:ind w:left="1440"/>
        <w:jc w:val="both"/>
        <w:rPr>
          <w:sz w:val="24"/>
          <w:szCs w:val="24"/>
        </w:rPr>
      </w:pPr>
    </w:p>
    <w:p w14:paraId="5050ABA7" w14:textId="1445F0DE" w:rsidR="00D379F8" w:rsidRPr="00D379F8" w:rsidRDefault="00D379F8" w:rsidP="00D379F8">
      <w:pPr>
        <w:pStyle w:val="ListParagraph"/>
        <w:numPr>
          <w:ilvl w:val="0"/>
          <w:numId w:val="2"/>
        </w:numPr>
        <w:jc w:val="both"/>
        <w:rPr>
          <w:sz w:val="24"/>
          <w:szCs w:val="24"/>
        </w:rPr>
      </w:pPr>
      <w:r>
        <w:rPr>
          <w:b/>
          <w:bCs/>
          <w:sz w:val="24"/>
          <w:szCs w:val="24"/>
        </w:rPr>
        <w:t>Establish health</w:t>
      </w:r>
      <w:r w:rsidR="00B7555A">
        <w:rPr>
          <w:b/>
          <w:bCs/>
          <w:sz w:val="24"/>
          <w:szCs w:val="24"/>
        </w:rPr>
        <w:t>y</w:t>
      </w:r>
      <w:r>
        <w:rPr>
          <w:b/>
          <w:bCs/>
          <w:sz w:val="24"/>
          <w:szCs w:val="24"/>
        </w:rPr>
        <w:t xml:space="preserve"> boundaries</w:t>
      </w:r>
    </w:p>
    <w:p w14:paraId="5EFAE0CC" w14:textId="015C0FBB" w:rsidR="00D379F8" w:rsidRDefault="00D379F8" w:rsidP="00D379F8">
      <w:pPr>
        <w:pStyle w:val="ListParagraph"/>
        <w:numPr>
          <w:ilvl w:val="1"/>
          <w:numId w:val="2"/>
        </w:numPr>
        <w:jc w:val="both"/>
        <w:rPr>
          <w:sz w:val="24"/>
          <w:szCs w:val="24"/>
        </w:rPr>
      </w:pPr>
      <w:r>
        <w:rPr>
          <w:sz w:val="24"/>
          <w:szCs w:val="24"/>
        </w:rPr>
        <w:t>Which boundaries are proving difficult at present?</w:t>
      </w:r>
    </w:p>
    <w:p w14:paraId="43D43C38" w14:textId="0DBABE25" w:rsidR="00D379F8" w:rsidRDefault="00D379F8" w:rsidP="00D379F8">
      <w:pPr>
        <w:pStyle w:val="ListParagraph"/>
        <w:numPr>
          <w:ilvl w:val="1"/>
          <w:numId w:val="2"/>
        </w:numPr>
        <w:jc w:val="both"/>
        <w:rPr>
          <w:sz w:val="24"/>
          <w:szCs w:val="24"/>
        </w:rPr>
      </w:pPr>
      <w:r>
        <w:rPr>
          <w:sz w:val="24"/>
          <w:szCs w:val="24"/>
        </w:rPr>
        <w:t>What actions can you take to address each of these?</w:t>
      </w:r>
    </w:p>
    <w:p w14:paraId="501D5C25" w14:textId="63E56313" w:rsidR="004B4FCA" w:rsidRDefault="004B4FCA" w:rsidP="004B4FCA">
      <w:pPr>
        <w:jc w:val="both"/>
        <w:rPr>
          <w:sz w:val="24"/>
          <w:szCs w:val="24"/>
        </w:rPr>
      </w:pPr>
    </w:p>
    <w:p w14:paraId="7216BFD8" w14:textId="77777777" w:rsidR="004B4FCA" w:rsidRPr="004B4FCA" w:rsidRDefault="004B4FCA" w:rsidP="004B4FCA">
      <w:pPr>
        <w:jc w:val="both"/>
        <w:rPr>
          <w:sz w:val="24"/>
          <w:szCs w:val="24"/>
        </w:rPr>
      </w:pPr>
    </w:p>
    <w:p w14:paraId="459AE0DD" w14:textId="781364A5" w:rsidR="00257F2A" w:rsidRDefault="00D379F8" w:rsidP="00D379F8">
      <w:pPr>
        <w:jc w:val="both"/>
        <w:rPr>
          <w:sz w:val="24"/>
          <w:szCs w:val="24"/>
        </w:rPr>
      </w:pPr>
      <w:r>
        <w:rPr>
          <w:sz w:val="24"/>
          <w:szCs w:val="24"/>
        </w:rPr>
        <w:t xml:space="preserve">If having worked through these questions you find that you </w:t>
      </w:r>
      <w:r w:rsidR="004B4FCA">
        <w:rPr>
          <w:sz w:val="24"/>
          <w:szCs w:val="24"/>
        </w:rPr>
        <w:t xml:space="preserve">would like </w:t>
      </w:r>
      <w:r>
        <w:rPr>
          <w:sz w:val="24"/>
          <w:szCs w:val="24"/>
        </w:rPr>
        <w:t>to access further support</w:t>
      </w:r>
      <w:r w:rsidR="00257F2A">
        <w:rPr>
          <w:sz w:val="24"/>
          <w:szCs w:val="24"/>
        </w:rPr>
        <w:t>:</w:t>
      </w:r>
    </w:p>
    <w:p w14:paraId="45C778C4" w14:textId="6A1D9C01" w:rsidR="00D379F8" w:rsidRDefault="00D379F8" w:rsidP="00D379F8">
      <w:pPr>
        <w:jc w:val="both"/>
        <w:rPr>
          <w:sz w:val="24"/>
          <w:szCs w:val="24"/>
        </w:rPr>
      </w:pPr>
      <w:r>
        <w:rPr>
          <w:sz w:val="24"/>
          <w:szCs w:val="24"/>
        </w:rPr>
        <w:t xml:space="preserve">Coaching is offered through </w:t>
      </w:r>
      <w:hyperlink r:id="rId6" w:history="1">
        <w:r w:rsidRPr="00F90655">
          <w:rPr>
            <w:rStyle w:val="Hyperlink"/>
            <w:sz w:val="24"/>
            <w:szCs w:val="24"/>
          </w:rPr>
          <w:t>Coaching@manchester.anglican.org</w:t>
        </w:r>
      </w:hyperlink>
    </w:p>
    <w:p w14:paraId="0189FEA1" w14:textId="4384C8F9" w:rsidR="00D379F8" w:rsidRPr="00D379F8" w:rsidRDefault="00D379F8" w:rsidP="00D379F8">
      <w:pPr>
        <w:jc w:val="both"/>
        <w:rPr>
          <w:sz w:val="24"/>
          <w:szCs w:val="24"/>
        </w:rPr>
      </w:pPr>
      <w:r>
        <w:rPr>
          <w:sz w:val="24"/>
          <w:szCs w:val="24"/>
        </w:rPr>
        <w:t xml:space="preserve">Counselling through IDCS </w:t>
      </w:r>
      <w:hyperlink r:id="rId7" w:history="1">
        <w:r w:rsidRPr="00F90655">
          <w:rPr>
            <w:rStyle w:val="Hyperlink"/>
            <w:sz w:val="24"/>
            <w:szCs w:val="24"/>
          </w:rPr>
          <w:t>https://interdiocesancounsellingservice.org.uk/</w:t>
        </w:r>
      </w:hyperlink>
      <w:r>
        <w:rPr>
          <w:sz w:val="24"/>
          <w:szCs w:val="24"/>
        </w:rPr>
        <w:t xml:space="preserve"> </w:t>
      </w:r>
    </w:p>
    <w:sectPr w:rsidR="00D379F8" w:rsidRPr="00D379F8" w:rsidSect="004B4F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F05C8"/>
    <w:multiLevelType w:val="hybridMultilevel"/>
    <w:tmpl w:val="11B6BD4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896FF4"/>
    <w:multiLevelType w:val="hybridMultilevel"/>
    <w:tmpl w:val="742E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56A"/>
    <w:rsid w:val="00072E8F"/>
    <w:rsid w:val="001A6E1C"/>
    <w:rsid w:val="00257F2A"/>
    <w:rsid w:val="0027431E"/>
    <w:rsid w:val="004B4FCA"/>
    <w:rsid w:val="007B61D1"/>
    <w:rsid w:val="00906444"/>
    <w:rsid w:val="00B7555A"/>
    <w:rsid w:val="00B93DC3"/>
    <w:rsid w:val="00D3456A"/>
    <w:rsid w:val="00D379F8"/>
    <w:rsid w:val="00E72EF0"/>
    <w:rsid w:val="00F40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650F8"/>
  <w15:chartTrackingRefBased/>
  <w15:docId w15:val="{1DD91C66-B72D-4CB4-8593-0FDFD7E0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56A"/>
    <w:pPr>
      <w:ind w:left="720"/>
      <w:contextualSpacing/>
    </w:pPr>
  </w:style>
  <w:style w:type="character" w:styleId="Hyperlink">
    <w:name w:val="Hyperlink"/>
    <w:basedOn w:val="DefaultParagraphFont"/>
    <w:uiPriority w:val="99"/>
    <w:unhideWhenUsed/>
    <w:rsid w:val="00D379F8"/>
    <w:rPr>
      <w:color w:val="0563C1" w:themeColor="hyperlink"/>
      <w:u w:val="single"/>
    </w:rPr>
  </w:style>
  <w:style w:type="character" w:styleId="UnresolvedMention">
    <w:name w:val="Unresolved Mention"/>
    <w:basedOn w:val="DefaultParagraphFont"/>
    <w:uiPriority w:val="99"/>
    <w:semiHidden/>
    <w:unhideWhenUsed/>
    <w:rsid w:val="00D37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diocesancounsellingservic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aching@manchester.anglican.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Edwards</dc:creator>
  <cp:keywords/>
  <dc:description/>
  <cp:lastModifiedBy>Simon Ambrose</cp:lastModifiedBy>
  <cp:revision>2</cp:revision>
  <dcterms:created xsi:type="dcterms:W3CDTF">2020-10-19T12:23:00Z</dcterms:created>
  <dcterms:modified xsi:type="dcterms:W3CDTF">2020-10-19T12:23:00Z</dcterms:modified>
</cp:coreProperties>
</file>