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9D142" w14:textId="77777777" w:rsidR="00B60804" w:rsidRPr="00F27A80" w:rsidRDefault="00B60804" w:rsidP="00532125">
      <w:pPr>
        <w:spacing w:after="0" w:line="240" w:lineRule="auto"/>
        <w:rPr>
          <w:rFonts w:ascii="Open Sans" w:hAnsi="Open Sans" w:cs="Open Sans"/>
          <w:b/>
          <w:color w:val="002060"/>
          <w:sz w:val="26"/>
          <w:szCs w:val="26"/>
        </w:rPr>
      </w:pPr>
    </w:p>
    <w:p w14:paraId="62E0E086" w14:textId="4B350767" w:rsidR="00532125" w:rsidRPr="00F27A80" w:rsidRDefault="00A06C22" w:rsidP="00532125">
      <w:pPr>
        <w:spacing w:after="0" w:line="240" w:lineRule="auto"/>
        <w:rPr>
          <w:rFonts w:ascii="Open Sans" w:hAnsi="Open Sans" w:cs="Open Sans"/>
          <w:b/>
          <w:color w:val="002060"/>
          <w:sz w:val="26"/>
          <w:szCs w:val="26"/>
        </w:rPr>
      </w:pPr>
      <w:r w:rsidRPr="00F27A80">
        <w:rPr>
          <w:rFonts w:ascii="Open Sans" w:hAnsi="Open Sans" w:cs="Open Sans"/>
          <w:b/>
          <w:color w:val="002060"/>
          <w:sz w:val="26"/>
          <w:szCs w:val="26"/>
        </w:rPr>
        <w:t>Board of Education Policy on</w:t>
      </w:r>
      <w:r w:rsidR="00532125" w:rsidRPr="00F27A80">
        <w:rPr>
          <w:rFonts w:ascii="Open Sans" w:hAnsi="Open Sans" w:cs="Open Sans"/>
          <w:b/>
          <w:color w:val="002060"/>
          <w:sz w:val="26"/>
          <w:szCs w:val="26"/>
        </w:rPr>
        <w:t xml:space="preserve"> Foundation Governors</w:t>
      </w:r>
      <w:r w:rsidR="00B9605C" w:rsidRPr="00F27A80">
        <w:rPr>
          <w:rFonts w:ascii="Open Sans" w:hAnsi="Open Sans" w:cs="Open Sans"/>
          <w:b/>
          <w:color w:val="002060"/>
          <w:sz w:val="26"/>
          <w:szCs w:val="26"/>
        </w:rPr>
        <w:t xml:space="preserve"> </w:t>
      </w:r>
      <w:bookmarkStart w:id="0" w:name="_GoBack"/>
      <w:bookmarkEnd w:id="0"/>
    </w:p>
    <w:p w14:paraId="68126A51" w14:textId="77777777" w:rsidR="00532125" w:rsidRPr="00F27A80" w:rsidRDefault="00532125" w:rsidP="00532125">
      <w:pPr>
        <w:spacing w:after="0" w:line="240" w:lineRule="auto"/>
        <w:rPr>
          <w:rFonts w:ascii="Open Sans" w:hAnsi="Open Sans" w:cs="Open Sans"/>
          <w:color w:val="002060"/>
        </w:rPr>
      </w:pPr>
      <w:r w:rsidRPr="00F27A80">
        <w:rPr>
          <w:rFonts w:ascii="Open Sans" w:hAnsi="Open Sans" w:cs="Open Sans"/>
          <w:color w:val="002060"/>
        </w:rPr>
        <w:t xml:space="preserve"> </w:t>
      </w:r>
    </w:p>
    <w:p w14:paraId="20D74C22" w14:textId="7BB88A4D" w:rsidR="00532125" w:rsidRPr="00F27A80" w:rsidRDefault="002D4776" w:rsidP="00532125">
      <w:pPr>
        <w:pStyle w:val="NormalWeb"/>
        <w:rPr>
          <w:rFonts w:ascii="Open Sans" w:hAnsi="Open Sans" w:cs="Open Sans"/>
          <w:bCs/>
          <w:color w:val="002060"/>
          <w:sz w:val="22"/>
          <w:szCs w:val="22"/>
        </w:rPr>
      </w:pPr>
      <w:bookmarkStart w:id="1" w:name="role"/>
      <w:bookmarkEnd w:id="1"/>
      <w:r w:rsidRPr="00F27A80">
        <w:rPr>
          <w:rFonts w:ascii="Open Sans" w:hAnsi="Open Sans" w:cs="Open Sans"/>
          <w:bCs/>
          <w:color w:val="002060"/>
          <w:sz w:val="22"/>
          <w:szCs w:val="22"/>
        </w:rPr>
        <w:t xml:space="preserve">Guidance and policy advice from the Board of Education regarding the appointment of Foundation </w:t>
      </w:r>
      <w:r w:rsidR="009C1A01" w:rsidRPr="00F27A80">
        <w:rPr>
          <w:rFonts w:ascii="Open Sans" w:hAnsi="Open Sans" w:cs="Open Sans"/>
          <w:bCs/>
          <w:color w:val="002060"/>
          <w:sz w:val="22"/>
          <w:szCs w:val="22"/>
        </w:rPr>
        <w:t>G</w:t>
      </w:r>
      <w:r w:rsidRPr="00F27A80">
        <w:rPr>
          <w:rFonts w:ascii="Open Sans" w:hAnsi="Open Sans" w:cs="Open Sans"/>
          <w:bCs/>
          <w:color w:val="002060"/>
          <w:sz w:val="22"/>
          <w:szCs w:val="22"/>
        </w:rPr>
        <w:t>overnors</w:t>
      </w:r>
      <w:r w:rsidR="009C1A01" w:rsidRPr="00F27A80">
        <w:rPr>
          <w:rFonts w:ascii="Open Sans" w:hAnsi="Open Sans" w:cs="Open Sans"/>
          <w:bCs/>
          <w:color w:val="002060"/>
          <w:sz w:val="22"/>
          <w:szCs w:val="22"/>
        </w:rPr>
        <w:t xml:space="preserve"> for use by PCCs, </w:t>
      </w:r>
      <w:r w:rsidR="00B60804" w:rsidRPr="00F27A80">
        <w:rPr>
          <w:rFonts w:ascii="Open Sans" w:hAnsi="Open Sans" w:cs="Open Sans"/>
          <w:bCs/>
          <w:color w:val="002060"/>
          <w:sz w:val="22"/>
          <w:szCs w:val="22"/>
        </w:rPr>
        <w:t xml:space="preserve">the Board of Education </w:t>
      </w:r>
      <w:r w:rsidR="009C1A01" w:rsidRPr="00F27A80">
        <w:rPr>
          <w:rFonts w:ascii="Open Sans" w:hAnsi="Open Sans" w:cs="Open Sans"/>
          <w:bCs/>
          <w:color w:val="002060"/>
          <w:sz w:val="22"/>
          <w:szCs w:val="22"/>
        </w:rPr>
        <w:t xml:space="preserve">Archdeacons, </w:t>
      </w:r>
      <w:r w:rsidR="004D783F" w:rsidRPr="00F27A80">
        <w:rPr>
          <w:rFonts w:ascii="Open Sans" w:hAnsi="Open Sans" w:cs="Open Sans"/>
          <w:bCs/>
          <w:color w:val="002060"/>
          <w:sz w:val="22"/>
          <w:szCs w:val="22"/>
        </w:rPr>
        <w:t xml:space="preserve">and </w:t>
      </w:r>
      <w:r w:rsidR="009C1A01" w:rsidRPr="00F27A80">
        <w:rPr>
          <w:rFonts w:ascii="Open Sans" w:hAnsi="Open Sans" w:cs="Open Sans"/>
          <w:bCs/>
          <w:color w:val="002060"/>
          <w:sz w:val="22"/>
          <w:szCs w:val="22"/>
        </w:rPr>
        <w:t>M</w:t>
      </w:r>
      <w:r w:rsidR="00B60804" w:rsidRPr="00F27A80">
        <w:rPr>
          <w:rFonts w:ascii="Open Sans" w:hAnsi="Open Sans" w:cs="Open Sans"/>
          <w:bCs/>
          <w:color w:val="002060"/>
          <w:sz w:val="22"/>
          <w:szCs w:val="22"/>
        </w:rPr>
        <w:t xml:space="preserve">ulti </w:t>
      </w:r>
      <w:r w:rsidR="009C1A01" w:rsidRPr="00F27A80">
        <w:rPr>
          <w:rFonts w:ascii="Open Sans" w:hAnsi="Open Sans" w:cs="Open Sans"/>
          <w:bCs/>
          <w:color w:val="002060"/>
          <w:sz w:val="22"/>
          <w:szCs w:val="22"/>
        </w:rPr>
        <w:t>A</w:t>
      </w:r>
      <w:r w:rsidR="00B60804" w:rsidRPr="00F27A80">
        <w:rPr>
          <w:rFonts w:ascii="Open Sans" w:hAnsi="Open Sans" w:cs="Open Sans"/>
          <w:bCs/>
          <w:color w:val="002060"/>
          <w:sz w:val="22"/>
          <w:szCs w:val="22"/>
        </w:rPr>
        <w:t xml:space="preserve">cademy </w:t>
      </w:r>
      <w:r w:rsidR="009C1A01" w:rsidRPr="00F27A80">
        <w:rPr>
          <w:rFonts w:ascii="Open Sans" w:hAnsi="Open Sans" w:cs="Open Sans"/>
          <w:bCs/>
          <w:color w:val="002060"/>
          <w:sz w:val="22"/>
          <w:szCs w:val="22"/>
        </w:rPr>
        <w:t>T</w:t>
      </w:r>
      <w:r w:rsidR="00B60804" w:rsidRPr="00F27A80">
        <w:rPr>
          <w:rFonts w:ascii="Open Sans" w:hAnsi="Open Sans" w:cs="Open Sans"/>
          <w:bCs/>
          <w:color w:val="002060"/>
          <w:sz w:val="22"/>
          <w:szCs w:val="22"/>
        </w:rPr>
        <w:t>rust</w:t>
      </w:r>
      <w:r w:rsidR="009C1A01" w:rsidRPr="00F27A80">
        <w:rPr>
          <w:rFonts w:ascii="Open Sans" w:hAnsi="Open Sans" w:cs="Open Sans"/>
          <w:bCs/>
          <w:color w:val="002060"/>
          <w:sz w:val="22"/>
          <w:szCs w:val="22"/>
        </w:rPr>
        <w:t>s</w:t>
      </w:r>
      <w:r w:rsidR="004D783F" w:rsidRPr="00F27A80">
        <w:rPr>
          <w:rFonts w:ascii="Open Sans" w:hAnsi="Open Sans" w:cs="Open Sans"/>
          <w:bCs/>
          <w:color w:val="002060"/>
          <w:sz w:val="22"/>
          <w:szCs w:val="22"/>
        </w:rPr>
        <w:t>.</w:t>
      </w:r>
    </w:p>
    <w:p w14:paraId="7A767C22" w14:textId="6C704EC6" w:rsidR="00980370" w:rsidRPr="00F27A80" w:rsidRDefault="00980370" w:rsidP="005A5430">
      <w:pPr>
        <w:rPr>
          <w:rFonts w:ascii="Open Sans" w:eastAsia="Times New Roman" w:hAnsi="Open Sans" w:cs="Open Sans"/>
          <w:color w:val="002060"/>
          <w:lang w:eastAsia="en-GB"/>
        </w:rPr>
      </w:pPr>
      <w:bookmarkStart w:id="2" w:name="_Hlk69827649"/>
      <w:r w:rsidRPr="00F27A80">
        <w:rPr>
          <w:rFonts w:ascii="Open Sans" w:hAnsi="Open Sans" w:cs="Open Sans"/>
          <w:color w:val="002060"/>
        </w:rPr>
        <w:t>The Board of Education</w:t>
      </w:r>
      <w:r w:rsidR="00275238" w:rsidRPr="00F27A80">
        <w:rPr>
          <w:rFonts w:ascii="Open Sans" w:hAnsi="Open Sans" w:cs="Open Sans"/>
          <w:color w:val="002060"/>
        </w:rPr>
        <w:t xml:space="preserve"> welcomes </w:t>
      </w:r>
      <w:r w:rsidR="002E4BEE" w:rsidRPr="00F27A80">
        <w:rPr>
          <w:rFonts w:ascii="Open Sans" w:hAnsi="Open Sans" w:cs="Open Sans"/>
          <w:color w:val="002060"/>
        </w:rPr>
        <w:t xml:space="preserve">competent and skilled people </w:t>
      </w:r>
      <w:r w:rsidR="00AF0685" w:rsidRPr="00F27A80">
        <w:rPr>
          <w:rFonts w:ascii="Open Sans" w:hAnsi="Open Sans" w:cs="Open Sans"/>
          <w:color w:val="002060"/>
        </w:rPr>
        <w:t xml:space="preserve">of all </w:t>
      </w:r>
      <w:r w:rsidR="00BA1E98" w:rsidRPr="00F27A80">
        <w:rPr>
          <w:rFonts w:ascii="Open Sans" w:hAnsi="Open Sans" w:cs="Open Sans"/>
          <w:color w:val="002060"/>
        </w:rPr>
        <w:t xml:space="preserve">denominations, </w:t>
      </w:r>
      <w:r w:rsidR="00AF0685" w:rsidRPr="00F27A80">
        <w:rPr>
          <w:rFonts w:ascii="Open Sans" w:hAnsi="Open Sans" w:cs="Open Sans"/>
          <w:color w:val="002060"/>
        </w:rPr>
        <w:t xml:space="preserve">faiths </w:t>
      </w:r>
      <w:r w:rsidR="00BA1E98" w:rsidRPr="00F27A80">
        <w:rPr>
          <w:rFonts w:ascii="Open Sans" w:hAnsi="Open Sans" w:cs="Open Sans"/>
          <w:color w:val="002060"/>
        </w:rPr>
        <w:t>or</w:t>
      </w:r>
      <w:r w:rsidR="00AF0685" w:rsidRPr="00F27A80">
        <w:rPr>
          <w:rFonts w:ascii="Open Sans" w:hAnsi="Open Sans" w:cs="Open Sans"/>
          <w:color w:val="002060"/>
        </w:rPr>
        <w:t xml:space="preserve"> none, </w:t>
      </w:r>
      <w:r w:rsidR="002E4BEE" w:rsidRPr="00F27A80">
        <w:rPr>
          <w:rFonts w:ascii="Open Sans" w:hAnsi="Open Sans" w:cs="Open Sans"/>
          <w:color w:val="002060"/>
        </w:rPr>
        <w:t xml:space="preserve">to </w:t>
      </w:r>
      <w:r w:rsidR="00AF0685" w:rsidRPr="00F27A80">
        <w:rPr>
          <w:rFonts w:ascii="Open Sans" w:hAnsi="Open Sans" w:cs="Open Sans"/>
          <w:color w:val="002060"/>
        </w:rPr>
        <w:t xml:space="preserve">apply to be a </w:t>
      </w:r>
      <w:r w:rsidRPr="00F27A80">
        <w:rPr>
          <w:rFonts w:ascii="Open Sans" w:hAnsi="Open Sans" w:cs="Open Sans"/>
          <w:color w:val="002060"/>
        </w:rPr>
        <w:t xml:space="preserve">Foundation Governor </w:t>
      </w:r>
      <w:r w:rsidR="00AF0685" w:rsidRPr="00F27A80">
        <w:rPr>
          <w:rFonts w:ascii="Open Sans" w:hAnsi="Open Sans" w:cs="Open Sans"/>
          <w:color w:val="002060"/>
        </w:rPr>
        <w:t xml:space="preserve">on the understanding that </w:t>
      </w:r>
      <w:r w:rsidRPr="00F27A80">
        <w:rPr>
          <w:rFonts w:ascii="Open Sans" w:hAnsi="Open Sans" w:cs="Open Sans"/>
          <w:color w:val="002060"/>
        </w:rPr>
        <w:t xml:space="preserve">they sign up to the </w:t>
      </w:r>
      <w:r w:rsidRPr="00F27A80">
        <w:rPr>
          <w:rFonts w:ascii="Open Sans" w:hAnsi="Open Sans" w:cs="Open Sans"/>
          <w:b/>
          <w:bCs/>
          <w:color w:val="002060"/>
        </w:rPr>
        <w:t>Commitment to the Christian Foundation of the school:</w:t>
      </w:r>
    </w:p>
    <w:p w14:paraId="1B6F8ED9" w14:textId="0AFBB4BB" w:rsidR="4C55D5A8" w:rsidRPr="00F27A80" w:rsidRDefault="00980370" w:rsidP="4C55D5A8">
      <w:pPr>
        <w:rPr>
          <w:rFonts w:ascii="Open Sans" w:hAnsi="Open Sans" w:cs="Open Sans"/>
          <w:color w:val="002060"/>
        </w:rPr>
      </w:pPr>
      <w:r w:rsidRPr="00F27A80">
        <w:rPr>
          <w:rFonts w:ascii="Open Sans" w:hAnsi="Open Sans" w:cs="Open Sans"/>
          <w:color w:val="002060"/>
        </w:rPr>
        <w:t>“I can confirm that I am committed to supporting the principles underlying the Trust Deed of the school in accordance with the doctrines and practices of the Church of England and I acknowledge the responsibility to uphold the faith and beliefs of the Church of England within the school.</w:t>
      </w:r>
      <w:r w:rsidR="007054F2" w:rsidRPr="00F27A80">
        <w:rPr>
          <w:rFonts w:ascii="Open Sans" w:hAnsi="Open Sans" w:cs="Open Sans"/>
          <w:color w:val="002060"/>
        </w:rPr>
        <w:t xml:space="preserve">  </w:t>
      </w:r>
      <w:r w:rsidR="00B9605C" w:rsidRPr="00F27A80">
        <w:rPr>
          <w:rFonts w:ascii="Open Sans" w:hAnsi="Open Sans" w:cs="Open Sans"/>
          <w:color w:val="002060"/>
        </w:rPr>
        <w:t>I commit to</w:t>
      </w:r>
      <w:r w:rsidR="005F5C46" w:rsidRPr="00F27A80">
        <w:rPr>
          <w:rFonts w:ascii="Open Sans" w:hAnsi="Open Sans" w:cs="Open Sans"/>
          <w:color w:val="002060"/>
        </w:rPr>
        <w:t xml:space="preserve"> Foundation Governor induction training and subsequent relevant training </w:t>
      </w:r>
      <w:r w:rsidR="23C02694" w:rsidRPr="00F27A80">
        <w:rPr>
          <w:rFonts w:ascii="Open Sans" w:hAnsi="Open Sans" w:cs="Open Sans"/>
          <w:color w:val="002060"/>
        </w:rPr>
        <w:t xml:space="preserve">and support </w:t>
      </w:r>
      <w:r w:rsidR="005F5C46" w:rsidRPr="00F27A80">
        <w:rPr>
          <w:rFonts w:ascii="Open Sans" w:hAnsi="Open Sans" w:cs="Open Sans"/>
          <w:color w:val="002060"/>
        </w:rPr>
        <w:t>offered by the Diocesan Education Team.</w:t>
      </w:r>
      <w:r w:rsidR="009F36F1" w:rsidRPr="00F27A80">
        <w:rPr>
          <w:rFonts w:ascii="Open Sans" w:hAnsi="Open Sans" w:cs="Open Sans"/>
          <w:color w:val="002060"/>
        </w:rPr>
        <w:t>”</w:t>
      </w:r>
      <w:r w:rsidR="00BC10AA" w:rsidRPr="00F27A80">
        <w:rPr>
          <w:rFonts w:ascii="Open Sans" w:hAnsi="Open Sans" w:cs="Open Sans"/>
          <w:color w:val="002060"/>
        </w:rPr>
        <w:t xml:space="preserve"> </w:t>
      </w:r>
      <w:bookmarkEnd w:id="2"/>
    </w:p>
    <w:p w14:paraId="5F7AEFF2" w14:textId="34BA39D6" w:rsidR="00980370" w:rsidRPr="00F27A80" w:rsidRDefault="00980370" w:rsidP="005A5430">
      <w:pPr>
        <w:rPr>
          <w:rFonts w:ascii="Open Sans" w:hAnsi="Open Sans" w:cs="Open Sans"/>
          <w:color w:val="002060"/>
        </w:rPr>
      </w:pPr>
      <w:bookmarkStart w:id="3" w:name="_Hlk70337432"/>
      <w:r w:rsidRPr="00F27A80">
        <w:rPr>
          <w:rFonts w:ascii="Open Sans" w:hAnsi="Open Sans" w:cs="Open Sans"/>
          <w:color w:val="002060"/>
        </w:rPr>
        <w:t xml:space="preserve">The Board of Education recommends that </w:t>
      </w:r>
      <w:r w:rsidR="004D783F" w:rsidRPr="00F27A80">
        <w:rPr>
          <w:rFonts w:ascii="Open Sans" w:hAnsi="Open Sans" w:cs="Open Sans"/>
          <w:color w:val="002060"/>
        </w:rPr>
        <w:t>Ex-Officio Foundation Governors do not take on the role of chair of governors if at all possible.</w:t>
      </w:r>
      <w:r w:rsidR="00EB7479" w:rsidRPr="00F27A80">
        <w:rPr>
          <w:rFonts w:ascii="Open Sans" w:hAnsi="Open Sans" w:cs="Open Sans"/>
          <w:color w:val="002060"/>
        </w:rPr>
        <w:t xml:space="preserve"> </w:t>
      </w:r>
    </w:p>
    <w:p w14:paraId="674C5D42" w14:textId="590ECCFD" w:rsidR="00B9605C" w:rsidRPr="00F27A80" w:rsidRDefault="00B9605C" w:rsidP="00B9605C">
      <w:pPr>
        <w:pStyle w:val="NormalWeb"/>
        <w:rPr>
          <w:rFonts w:ascii="Open Sans" w:hAnsi="Open Sans" w:cs="Open Sans"/>
          <w:bCs/>
          <w:color w:val="002060"/>
          <w:sz w:val="22"/>
          <w:szCs w:val="22"/>
        </w:rPr>
      </w:pPr>
      <w:r w:rsidRPr="00F27A80">
        <w:rPr>
          <w:rFonts w:ascii="Open Sans" w:hAnsi="Open Sans" w:cs="Open Sans"/>
          <w:bCs/>
          <w:color w:val="002060"/>
          <w:sz w:val="22"/>
          <w:szCs w:val="22"/>
        </w:rPr>
        <w:t xml:space="preserve">The Board of Education </w:t>
      </w:r>
      <w:r w:rsidRPr="00F27A80">
        <w:rPr>
          <w:rFonts w:ascii="Open Sans" w:hAnsi="Open Sans" w:cs="Open Sans"/>
          <w:b/>
          <w:bCs/>
          <w:color w:val="002060"/>
          <w:sz w:val="22"/>
          <w:szCs w:val="22"/>
        </w:rPr>
        <w:t>would not recommend</w:t>
      </w:r>
      <w:r w:rsidRPr="00F27A80">
        <w:rPr>
          <w:rFonts w:ascii="Open Sans" w:hAnsi="Open Sans" w:cs="Open Sans"/>
          <w:bCs/>
          <w:color w:val="002060"/>
          <w:sz w:val="22"/>
          <w:szCs w:val="22"/>
        </w:rPr>
        <w:t xml:space="preserve"> the appointment of anyone in the following categories as a Foundation Governor:</w:t>
      </w:r>
    </w:p>
    <w:p w14:paraId="77A294C0" w14:textId="77777777" w:rsidR="00B9605C" w:rsidRPr="00F27A80" w:rsidRDefault="00B9605C" w:rsidP="00B9605C">
      <w:pPr>
        <w:pStyle w:val="NormalWeb"/>
        <w:rPr>
          <w:rFonts w:ascii="Open Sans" w:hAnsi="Open Sans" w:cs="Open Sans"/>
          <w:bCs/>
          <w:color w:val="002060"/>
          <w:sz w:val="22"/>
          <w:szCs w:val="22"/>
        </w:rPr>
      </w:pPr>
      <w:r w:rsidRPr="00F27A80">
        <w:rPr>
          <w:rFonts w:ascii="Open Sans" w:hAnsi="Open Sans" w:cs="Open Sans"/>
          <w:bCs/>
          <w:color w:val="002060"/>
          <w:sz w:val="22"/>
          <w:szCs w:val="22"/>
        </w:rPr>
        <w:t>A former headteacher or deputy headteacher of the school.</w:t>
      </w:r>
    </w:p>
    <w:p w14:paraId="3331798B" w14:textId="77777777" w:rsidR="00B9605C" w:rsidRPr="00F27A80" w:rsidRDefault="00B9605C" w:rsidP="00B9605C">
      <w:pPr>
        <w:pStyle w:val="NormalWeb"/>
        <w:rPr>
          <w:rFonts w:ascii="Open Sans" w:hAnsi="Open Sans" w:cs="Open Sans"/>
          <w:bCs/>
          <w:color w:val="002060"/>
          <w:sz w:val="22"/>
          <w:szCs w:val="22"/>
        </w:rPr>
      </w:pPr>
      <w:r w:rsidRPr="00F27A80">
        <w:rPr>
          <w:rFonts w:ascii="Open Sans" w:hAnsi="Open Sans" w:cs="Open Sans"/>
          <w:bCs/>
          <w:color w:val="002060"/>
          <w:sz w:val="22"/>
          <w:szCs w:val="22"/>
        </w:rPr>
        <w:t>A person with a spouse or close family member already on the Governing Board.</w:t>
      </w:r>
    </w:p>
    <w:p w14:paraId="0C10A3A3" w14:textId="77777777" w:rsidR="00B9605C" w:rsidRPr="00F27A80" w:rsidRDefault="00B9605C" w:rsidP="00B9605C">
      <w:pPr>
        <w:rPr>
          <w:rFonts w:ascii="Open Sans" w:hAnsi="Open Sans" w:cs="Open Sans"/>
          <w:color w:val="002060"/>
        </w:rPr>
      </w:pPr>
      <w:r w:rsidRPr="00F27A80">
        <w:rPr>
          <w:rFonts w:ascii="Open Sans" w:hAnsi="Open Sans" w:cs="Open Sans"/>
          <w:color w:val="002060"/>
        </w:rPr>
        <w:t>A current member of staff of the school, in any paid capacity.</w:t>
      </w:r>
    </w:p>
    <w:p w14:paraId="75626B65" w14:textId="25189050" w:rsidR="00B9605C" w:rsidRPr="00F27A80" w:rsidRDefault="007A7097" w:rsidP="00B9605C">
      <w:pPr>
        <w:rPr>
          <w:rFonts w:ascii="Open Sans" w:hAnsi="Open Sans" w:cs="Open Sans"/>
          <w:color w:val="002060"/>
        </w:rPr>
      </w:pPr>
      <w:r w:rsidRPr="00F27A80">
        <w:rPr>
          <w:rFonts w:ascii="Open Sans" w:hAnsi="Open Sans" w:cs="Open Sans"/>
          <w:color w:val="002060"/>
        </w:rPr>
        <w:t>The Board of Education would not ordinarily recommend a</w:t>
      </w:r>
      <w:r w:rsidR="00B9605C" w:rsidRPr="00F27A80">
        <w:rPr>
          <w:rFonts w:ascii="Open Sans" w:hAnsi="Open Sans" w:cs="Open Sans"/>
          <w:color w:val="002060"/>
        </w:rPr>
        <w:t xml:space="preserve"> current governor who has completed </w:t>
      </w:r>
      <w:r w:rsidR="00B9605C" w:rsidRPr="00F27A80">
        <w:rPr>
          <w:rFonts w:ascii="Open Sans" w:hAnsi="Open Sans" w:cs="Open Sans"/>
          <w:b/>
          <w:color w:val="002060"/>
        </w:rPr>
        <w:t>three</w:t>
      </w:r>
      <w:r w:rsidR="00B9605C" w:rsidRPr="00F27A80">
        <w:rPr>
          <w:rFonts w:ascii="Open Sans" w:hAnsi="Open Sans" w:cs="Open Sans"/>
          <w:color w:val="002060"/>
        </w:rPr>
        <w:t xml:space="preserve"> consecutive terms in the same school</w:t>
      </w:r>
      <w:r w:rsidR="007448F2" w:rsidRPr="00F27A80">
        <w:rPr>
          <w:rFonts w:ascii="Open Sans" w:hAnsi="Open Sans" w:cs="Open Sans"/>
          <w:color w:val="002060"/>
        </w:rPr>
        <w:t>, however if the candidate wishes to be considered for a further term of service</w:t>
      </w:r>
      <w:r w:rsidR="001A07F6" w:rsidRPr="00F27A80">
        <w:rPr>
          <w:rFonts w:ascii="Open Sans" w:hAnsi="Open Sans" w:cs="Open Sans"/>
          <w:color w:val="002060"/>
        </w:rPr>
        <w:t xml:space="preserve">, an application </w:t>
      </w:r>
      <w:r w:rsidR="00D9170F" w:rsidRPr="00F27A80">
        <w:rPr>
          <w:rFonts w:ascii="Open Sans" w:hAnsi="Open Sans" w:cs="Open Sans"/>
          <w:color w:val="002060"/>
        </w:rPr>
        <w:t>may</w:t>
      </w:r>
      <w:r w:rsidR="001A07F6" w:rsidRPr="00F27A80">
        <w:rPr>
          <w:rFonts w:ascii="Open Sans" w:hAnsi="Open Sans" w:cs="Open Sans"/>
          <w:color w:val="002060"/>
        </w:rPr>
        <w:t xml:space="preserve"> be made.</w:t>
      </w:r>
      <w:r w:rsidR="007448F2" w:rsidRPr="00F27A80">
        <w:rPr>
          <w:rFonts w:ascii="Open Sans" w:hAnsi="Open Sans" w:cs="Open Sans"/>
          <w:color w:val="002060"/>
        </w:rPr>
        <w:t xml:space="preserve"> The Chair of the Board of Education or the Schools Committee may consider the application on an individual basis if supported by the local incumbent, the governing body and the headteacher in line with other similar acts of service within church life.</w:t>
      </w:r>
    </w:p>
    <w:bookmarkEnd w:id="3"/>
    <w:p w14:paraId="409DFE2A" w14:textId="64EF2291" w:rsidR="00A93665" w:rsidRPr="00F27A80" w:rsidRDefault="00B9605C" w:rsidP="00F479ED">
      <w:pPr>
        <w:rPr>
          <w:rFonts w:ascii="Open Sans" w:hAnsi="Open Sans" w:cs="Open Sans"/>
          <w:color w:val="002060"/>
        </w:rPr>
      </w:pPr>
      <w:r w:rsidRPr="00F27A80">
        <w:rPr>
          <w:rFonts w:ascii="Open Sans" w:hAnsi="Open Sans" w:cs="Open Sans"/>
          <w:color w:val="002060"/>
        </w:rPr>
        <w:t>T</w:t>
      </w:r>
      <w:r w:rsidR="001A5F7E" w:rsidRPr="00F27A80">
        <w:rPr>
          <w:rFonts w:ascii="Open Sans" w:hAnsi="Open Sans" w:cs="Open Sans"/>
          <w:color w:val="002060"/>
        </w:rPr>
        <w:t>he Board of Education has produce</w:t>
      </w:r>
      <w:r w:rsidR="0000277D" w:rsidRPr="00F27A80">
        <w:rPr>
          <w:rFonts w:ascii="Open Sans" w:hAnsi="Open Sans" w:cs="Open Sans"/>
          <w:color w:val="002060"/>
        </w:rPr>
        <w:t>d</w:t>
      </w:r>
      <w:r w:rsidR="001A5F7E" w:rsidRPr="00F27A80">
        <w:rPr>
          <w:rFonts w:ascii="Open Sans" w:hAnsi="Open Sans" w:cs="Open Sans"/>
          <w:color w:val="002060"/>
        </w:rPr>
        <w:t xml:space="preserve"> Template </w:t>
      </w:r>
      <w:r w:rsidR="004D783F" w:rsidRPr="00F27A80">
        <w:rPr>
          <w:rFonts w:ascii="Open Sans" w:hAnsi="Open Sans" w:cs="Open Sans"/>
          <w:color w:val="002060"/>
        </w:rPr>
        <w:t>A</w:t>
      </w:r>
      <w:r w:rsidR="001A5F7E" w:rsidRPr="00F27A80">
        <w:rPr>
          <w:rFonts w:ascii="Open Sans" w:hAnsi="Open Sans" w:cs="Open Sans"/>
          <w:color w:val="002060"/>
        </w:rPr>
        <w:t xml:space="preserve">pplication </w:t>
      </w:r>
      <w:r w:rsidR="004D783F" w:rsidRPr="00F27A80">
        <w:rPr>
          <w:rFonts w:ascii="Open Sans" w:hAnsi="Open Sans" w:cs="Open Sans"/>
          <w:color w:val="002060"/>
        </w:rPr>
        <w:t>F</w:t>
      </w:r>
      <w:r w:rsidR="001A5F7E" w:rsidRPr="00F27A80">
        <w:rPr>
          <w:rFonts w:ascii="Open Sans" w:hAnsi="Open Sans" w:cs="Open Sans"/>
          <w:color w:val="002060"/>
        </w:rPr>
        <w:t xml:space="preserve">orms for </w:t>
      </w:r>
      <w:r w:rsidR="0000277D" w:rsidRPr="00F27A80">
        <w:rPr>
          <w:rFonts w:ascii="Open Sans" w:hAnsi="Open Sans" w:cs="Open Sans"/>
          <w:color w:val="002060"/>
        </w:rPr>
        <w:t>Foundation Governor Appointments made by PCCs</w:t>
      </w:r>
      <w:r w:rsidR="00E50AF0" w:rsidRPr="00F27A80">
        <w:rPr>
          <w:rFonts w:ascii="Open Sans" w:hAnsi="Open Sans" w:cs="Open Sans"/>
          <w:color w:val="002060"/>
        </w:rPr>
        <w:t xml:space="preserve">, </w:t>
      </w:r>
      <w:r w:rsidR="0000277D" w:rsidRPr="00F27A80">
        <w:rPr>
          <w:rFonts w:ascii="Open Sans" w:hAnsi="Open Sans" w:cs="Open Sans"/>
          <w:color w:val="002060"/>
        </w:rPr>
        <w:t xml:space="preserve">the BoE, </w:t>
      </w:r>
      <w:r w:rsidR="00E50AF0" w:rsidRPr="00F27A80">
        <w:rPr>
          <w:rFonts w:ascii="Open Sans" w:hAnsi="Open Sans" w:cs="Open Sans"/>
          <w:color w:val="002060"/>
        </w:rPr>
        <w:t xml:space="preserve">Archdeacons, </w:t>
      </w:r>
      <w:r w:rsidR="009F7108" w:rsidRPr="00F27A80">
        <w:rPr>
          <w:rFonts w:ascii="Open Sans" w:hAnsi="Open Sans" w:cs="Open Sans"/>
          <w:color w:val="002060"/>
        </w:rPr>
        <w:t>and M</w:t>
      </w:r>
      <w:r w:rsidR="00501B3E" w:rsidRPr="00F27A80">
        <w:rPr>
          <w:rFonts w:ascii="Open Sans" w:hAnsi="Open Sans" w:cs="Open Sans"/>
          <w:color w:val="002060"/>
        </w:rPr>
        <w:t xml:space="preserve">ulti </w:t>
      </w:r>
      <w:r w:rsidR="009F7108" w:rsidRPr="00F27A80">
        <w:rPr>
          <w:rFonts w:ascii="Open Sans" w:hAnsi="Open Sans" w:cs="Open Sans"/>
          <w:color w:val="002060"/>
        </w:rPr>
        <w:t>A</w:t>
      </w:r>
      <w:r w:rsidR="00501B3E" w:rsidRPr="00F27A80">
        <w:rPr>
          <w:rFonts w:ascii="Open Sans" w:hAnsi="Open Sans" w:cs="Open Sans"/>
          <w:color w:val="002060"/>
        </w:rPr>
        <w:t xml:space="preserve">cademy </w:t>
      </w:r>
      <w:r w:rsidR="009F7108" w:rsidRPr="00F27A80">
        <w:rPr>
          <w:rFonts w:ascii="Open Sans" w:hAnsi="Open Sans" w:cs="Open Sans"/>
          <w:color w:val="002060"/>
        </w:rPr>
        <w:t>T</w:t>
      </w:r>
      <w:r w:rsidR="00501B3E" w:rsidRPr="00F27A80">
        <w:rPr>
          <w:rFonts w:ascii="Open Sans" w:hAnsi="Open Sans" w:cs="Open Sans"/>
          <w:color w:val="002060"/>
        </w:rPr>
        <w:t>rust</w:t>
      </w:r>
      <w:r w:rsidR="009F7108" w:rsidRPr="00F27A80">
        <w:rPr>
          <w:rFonts w:ascii="Open Sans" w:hAnsi="Open Sans" w:cs="Open Sans"/>
          <w:color w:val="002060"/>
        </w:rPr>
        <w:t>s</w:t>
      </w:r>
      <w:r w:rsidR="0000277D" w:rsidRPr="00F27A80">
        <w:rPr>
          <w:rFonts w:ascii="Open Sans" w:hAnsi="Open Sans" w:cs="Open Sans"/>
          <w:color w:val="002060"/>
        </w:rPr>
        <w:t>.</w:t>
      </w:r>
      <w:r w:rsidR="009F7108" w:rsidRPr="00F27A80">
        <w:rPr>
          <w:rFonts w:ascii="Open Sans" w:hAnsi="Open Sans" w:cs="Open Sans"/>
          <w:color w:val="002060"/>
        </w:rPr>
        <w:t xml:space="preserve"> These template forms will ensure that all Foundation Governor appointments are made in line with </w:t>
      </w:r>
      <w:r w:rsidR="00980370" w:rsidRPr="00F27A80">
        <w:rPr>
          <w:rFonts w:ascii="Open Sans" w:hAnsi="Open Sans" w:cs="Open Sans"/>
          <w:color w:val="002060"/>
        </w:rPr>
        <w:t xml:space="preserve">the Board of Education </w:t>
      </w:r>
      <w:r w:rsidR="004D783F" w:rsidRPr="00F27A80">
        <w:rPr>
          <w:rFonts w:ascii="Open Sans" w:hAnsi="Open Sans" w:cs="Open Sans"/>
          <w:color w:val="002060"/>
        </w:rPr>
        <w:t>P</w:t>
      </w:r>
      <w:r w:rsidR="00980370" w:rsidRPr="00F27A80">
        <w:rPr>
          <w:rFonts w:ascii="Open Sans" w:hAnsi="Open Sans" w:cs="Open Sans"/>
          <w:color w:val="002060"/>
        </w:rPr>
        <w:t>olicy on Foundation Governors.</w:t>
      </w:r>
      <w:r w:rsidR="0D7B159D" w:rsidRPr="00F27A80">
        <w:rPr>
          <w:rFonts w:ascii="Open Sans" w:hAnsi="Open Sans" w:cs="Open Sans"/>
          <w:color w:val="002060"/>
        </w:rPr>
        <w:t xml:space="preserve">  </w:t>
      </w:r>
      <w:r w:rsidR="001A5F7E" w:rsidRPr="00F27A80">
        <w:rPr>
          <w:rFonts w:ascii="Open Sans" w:hAnsi="Open Sans" w:cs="Open Sans"/>
          <w:color w:val="002060"/>
        </w:rPr>
        <w:br/>
      </w:r>
      <w:r w:rsidR="001A5F7E" w:rsidRPr="00F27A80">
        <w:rPr>
          <w:rFonts w:ascii="Open Sans" w:hAnsi="Open Sans" w:cs="Open Sans"/>
          <w:color w:val="002060"/>
        </w:rPr>
        <w:br/>
      </w:r>
      <w:r w:rsidR="00532125" w:rsidRPr="00F27A80">
        <w:rPr>
          <w:rFonts w:ascii="Open Sans" w:hAnsi="Open Sans" w:cs="Open Sans"/>
          <w:color w:val="002060"/>
        </w:rPr>
        <w:t>If you require any further help or information, please contact the Manchester Dioces</w:t>
      </w:r>
      <w:r w:rsidR="00931721" w:rsidRPr="00F27A80">
        <w:rPr>
          <w:rFonts w:ascii="Open Sans" w:hAnsi="Open Sans" w:cs="Open Sans"/>
          <w:color w:val="002060"/>
        </w:rPr>
        <w:t>an</w:t>
      </w:r>
      <w:r w:rsidR="00532125" w:rsidRPr="00F27A80">
        <w:rPr>
          <w:rFonts w:ascii="Open Sans" w:hAnsi="Open Sans" w:cs="Open Sans"/>
          <w:color w:val="002060"/>
        </w:rPr>
        <w:t xml:space="preserve"> Board of Education – </w:t>
      </w:r>
      <w:hyperlink r:id="rId9" w:history="1">
        <w:r w:rsidR="00931721" w:rsidRPr="00F27A80">
          <w:rPr>
            <w:rStyle w:val="Hyperlink"/>
            <w:rFonts w:ascii="Open Sans" w:hAnsi="Open Sans" w:cs="Open Sans"/>
          </w:rPr>
          <w:t>dbegovernance@manchester.anglican.org</w:t>
        </w:r>
      </w:hyperlink>
    </w:p>
    <w:sectPr w:rsidR="00A93665" w:rsidRPr="00F27A80" w:rsidSect="000570D4">
      <w:headerReference w:type="default"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AE6A0" w14:textId="77777777" w:rsidR="00110A90" w:rsidRDefault="00110A90" w:rsidP="00532125">
      <w:pPr>
        <w:spacing w:after="0" w:line="240" w:lineRule="auto"/>
      </w:pPr>
      <w:r>
        <w:separator/>
      </w:r>
    </w:p>
  </w:endnote>
  <w:endnote w:type="continuationSeparator" w:id="0">
    <w:p w14:paraId="7D7173D2" w14:textId="77777777" w:rsidR="00110A90" w:rsidRDefault="00110A90" w:rsidP="00532125">
      <w:pPr>
        <w:spacing w:after="0" w:line="240" w:lineRule="auto"/>
      </w:pPr>
      <w:r>
        <w:continuationSeparator/>
      </w:r>
    </w:p>
  </w:endnote>
  <w:endnote w:type="continuationNotice" w:id="1">
    <w:p w14:paraId="220E8B24" w14:textId="77777777" w:rsidR="00110A90" w:rsidRDefault="00110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EB80D" w14:textId="56A3AB41" w:rsidR="00722BC2" w:rsidRPr="00B60804" w:rsidRDefault="00983DDA">
    <w:pPr>
      <w:pStyle w:val="Footer"/>
      <w:rPr>
        <w:color w:val="002060"/>
      </w:rPr>
    </w:pPr>
    <w:r>
      <w:rPr>
        <w:color w:val="002060"/>
      </w:rPr>
      <w:t>October</w:t>
    </w:r>
    <w:r w:rsidR="00B60804" w:rsidRPr="00B60804">
      <w:rPr>
        <w:color w:val="002060"/>
      </w:rPr>
      <w:t xml:space="preserve"> 202</w:t>
    </w:r>
    <w:r>
      <w:rPr>
        <w:color w:val="00206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B3F41" w14:textId="77777777" w:rsidR="00110A90" w:rsidRDefault="00110A90" w:rsidP="00532125">
      <w:pPr>
        <w:spacing w:after="0" w:line="240" w:lineRule="auto"/>
      </w:pPr>
      <w:r>
        <w:separator/>
      </w:r>
    </w:p>
  </w:footnote>
  <w:footnote w:type="continuationSeparator" w:id="0">
    <w:p w14:paraId="72A05016" w14:textId="77777777" w:rsidR="00110A90" w:rsidRDefault="00110A90" w:rsidP="00532125">
      <w:pPr>
        <w:spacing w:after="0" w:line="240" w:lineRule="auto"/>
      </w:pPr>
      <w:r>
        <w:continuationSeparator/>
      </w:r>
    </w:p>
  </w:footnote>
  <w:footnote w:type="continuationNotice" w:id="1">
    <w:p w14:paraId="633CFE41" w14:textId="77777777" w:rsidR="00110A90" w:rsidRDefault="00110A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CBB5" w14:textId="2E074B43" w:rsidR="00EB7479" w:rsidRPr="00532125" w:rsidRDefault="4C55D5A8" w:rsidP="00532125">
    <w:pPr>
      <w:spacing w:after="0" w:line="240" w:lineRule="auto"/>
      <w:rPr>
        <w:rFonts w:ascii="Times New Roman" w:eastAsia="Times New Roman" w:hAnsi="Times New Roman" w:cs="Times New Roman"/>
        <w:sz w:val="24"/>
        <w:szCs w:val="24"/>
        <w:lang w:eastAsia="en-GB"/>
      </w:rPr>
    </w:pPr>
    <w:r>
      <w:rPr>
        <w:noProof/>
      </w:rPr>
      <w:drawing>
        <wp:anchor distT="0" distB="0" distL="114300" distR="114300" simplePos="0" relativeHeight="251658240" behindDoc="1" locked="0" layoutInCell="1" allowOverlap="1" wp14:anchorId="07BB7B2B" wp14:editId="1001DE4E">
          <wp:simplePos x="0" y="0"/>
          <wp:positionH relativeFrom="column">
            <wp:posOffset>-580390</wp:posOffset>
          </wp:positionH>
          <wp:positionV relativeFrom="paragraph">
            <wp:posOffset>-211455</wp:posOffset>
          </wp:positionV>
          <wp:extent cx="2530024" cy="504825"/>
          <wp:effectExtent l="0" t="0" r="3810" b="0"/>
          <wp:wrapNone/>
          <wp:docPr id="1" name="Picture 1" descr="page4image1192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30024" cy="504825"/>
                  </a:xfrm>
                  <a:prstGeom prst="rect">
                    <a:avLst/>
                  </a:prstGeom>
                </pic:spPr>
              </pic:pic>
            </a:graphicData>
          </a:graphic>
          <wp14:sizeRelH relativeFrom="page">
            <wp14:pctWidth>0</wp14:pctWidth>
          </wp14:sizeRelH>
          <wp14:sizeRelV relativeFrom="page">
            <wp14:pctHeight>0</wp14:pctHeight>
          </wp14:sizeRelV>
        </wp:anchor>
      </w:drawing>
    </w:r>
  </w:p>
  <w:p w14:paraId="6289F81F" w14:textId="77777777" w:rsidR="00EB7479" w:rsidRDefault="00EB74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25"/>
    <w:rsid w:val="0000277D"/>
    <w:rsid w:val="0002522B"/>
    <w:rsid w:val="000570D4"/>
    <w:rsid w:val="00110A90"/>
    <w:rsid w:val="0015509E"/>
    <w:rsid w:val="001A07F6"/>
    <w:rsid w:val="001A5F7E"/>
    <w:rsid w:val="00211F33"/>
    <w:rsid w:val="00275238"/>
    <w:rsid w:val="00294240"/>
    <w:rsid w:val="002D4776"/>
    <w:rsid w:val="002E4BEE"/>
    <w:rsid w:val="00303BA1"/>
    <w:rsid w:val="00306DB9"/>
    <w:rsid w:val="003327E8"/>
    <w:rsid w:val="003A6D40"/>
    <w:rsid w:val="0046169C"/>
    <w:rsid w:val="004C6EA2"/>
    <w:rsid w:val="004D783F"/>
    <w:rsid w:val="004E1E03"/>
    <w:rsid w:val="00501B3E"/>
    <w:rsid w:val="00532125"/>
    <w:rsid w:val="00572D35"/>
    <w:rsid w:val="005A5430"/>
    <w:rsid w:val="005B57F2"/>
    <w:rsid w:val="005F5C46"/>
    <w:rsid w:val="00647C31"/>
    <w:rsid w:val="00694BAE"/>
    <w:rsid w:val="007054F2"/>
    <w:rsid w:val="00722BC2"/>
    <w:rsid w:val="007448F2"/>
    <w:rsid w:val="00747C72"/>
    <w:rsid w:val="00774035"/>
    <w:rsid w:val="007A7097"/>
    <w:rsid w:val="00850AB2"/>
    <w:rsid w:val="00853EDB"/>
    <w:rsid w:val="008744AC"/>
    <w:rsid w:val="008B0401"/>
    <w:rsid w:val="00931721"/>
    <w:rsid w:val="00936F49"/>
    <w:rsid w:val="00944D71"/>
    <w:rsid w:val="00974F35"/>
    <w:rsid w:val="00980370"/>
    <w:rsid w:val="00983DDA"/>
    <w:rsid w:val="009B1F2F"/>
    <w:rsid w:val="009C1A01"/>
    <w:rsid w:val="009F36F1"/>
    <w:rsid w:val="009F7108"/>
    <w:rsid w:val="00A06C22"/>
    <w:rsid w:val="00A81399"/>
    <w:rsid w:val="00A93665"/>
    <w:rsid w:val="00AF0685"/>
    <w:rsid w:val="00B142D7"/>
    <w:rsid w:val="00B3560D"/>
    <w:rsid w:val="00B60804"/>
    <w:rsid w:val="00B82D53"/>
    <w:rsid w:val="00B9605C"/>
    <w:rsid w:val="00BA1E98"/>
    <w:rsid w:val="00BA7D3B"/>
    <w:rsid w:val="00BC10AA"/>
    <w:rsid w:val="00C64FD6"/>
    <w:rsid w:val="00C9032E"/>
    <w:rsid w:val="00CA570B"/>
    <w:rsid w:val="00CD0807"/>
    <w:rsid w:val="00D309DB"/>
    <w:rsid w:val="00D9170F"/>
    <w:rsid w:val="00DD3C39"/>
    <w:rsid w:val="00E50AF0"/>
    <w:rsid w:val="00EA100A"/>
    <w:rsid w:val="00EB7479"/>
    <w:rsid w:val="00F1452D"/>
    <w:rsid w:val="00F14EEC"/>
    <w:rsid w:val="00F22B8B"/>
    <w:rsid w:val="00F27A80"/>
    <w:rsid w:val="00F479ED"/>
    <w:rsid w:val="00F617EA"/>
    <w:rsid w:val="00F710B7"/>
    <w:rsid w:val="00F878F3"/>
    <w:rsid w:val="00FE25AC"/>
    <w:rsid w:val="0D7B159D"/>
    <w:rsid w:val="1281BA71"/>
    <w:rsid w:val="23C02694"/>
    <w:rsid w:val="33C60BA6"/>
    <w:rsid w:val="369F745E"/>
    <w:rsid w:val="3C096AA7"/>
    <w:rsid w:val="43AD9E57"/>
    <w:rsid w:val="4C55D5A8"/>
    <w:rsid w:val="62E00053"/>
    <w:rsid w:val="6414926F"/>
    <w:rsid w:val="6F544FBE"/>
    <w:rsid w:val="7A3E77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B54DB"/>
  <w15:chartTrackingRefBased/>
  <w15:docId w15:val="{C678AC0E-06C1-4BF4-A323-1F7FD134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12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21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32125"/>
    <w:rPr>
      <w:color w:val="0563C1" w:themeColor="hyperlink"/>
      <w:u w:val="single"/>
    </w:rPr>
  </w:style>
  <w:style w:type="paragraph" w:styleId="Header">
    <w:name w:val="header"/>
    <w:basedOn w:val="Normal"/>
    <w:link w:val="HeaderChar"/>
    <w:uiPriority w:val="99"/>
    <w:unhideWhenUsed/>
    <w:rsid w:val="00532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125"/>
    <w:rPr>
      <w:sz w:val="22"/>
      <w:szCs w:val="22"/>
    </w:rPr>
  </w:style>
  <w:style w:type="paragraph" w:styleId="Footer">
    <w:name w:val="footer"/>
    <w:basedOn w:val="Normal"/>
    <w:link w:val="FooterChar"/>
    <w:uiPriority w:val="99"/>
    <w:unhideWhenUsed/>
    <w:rsid w:val="00532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125"/>
    <w:rPr>
      <w:sz w:val="22"/>
      <w:szCs w:val="22"/>
    </w:rPr>
  </w:style>
  <w:style w:type="character" w:styleId="CommentReference">
    <w:name w:val="annotation reference"/>
    <w:basedOn w:val="DefaultParagraphFont"/>
    <w:uiPriority w:val="99"/>
    <w:semiHidden/>
    <w:unhideWhenUsed/>
    <w:rsid w:val="00850AB2"/>
    <w:rPr>
      <w:sz w:val="16"/>
      <w:szCs w:val="16"/>
    </w:rPr>
  </w:style>
  <w:style w:type="paragraph" w:styleId="CommentText">
    <w:name w:val="annotation text"/>
    <w:basedOn w:val="Normal"/>
    <w:link w:val="CommentTextChar"/>
    <w:uiPriority w:val="99"/>
    <w:semiHidden/>
    <w:unhideWhenUsed/>
    <w:rsid w:val="00850AB2"/>
    <w:pPr>
      <w:spacing w:line="240" w:lineRule="auto"/>
    </w:pPr>
    <w:rPr>
      <w:sz w:val="20"/>
      <w:szCs w:val="20"/>
    </w:rPr>
  </w:style>
  <w:style w:type="character" w:customStyle="1" w:styleId="CommentTextChar">
    <w:name w:val="Comment Text Char"/>
    <w:basedOn w:val="DefaultParagraphFont"/>
    <w:link w:val="CommentText"/>
    <w:uiPriority w:val="99"/>
    <w:semiHidden/>
    <w:rsid w:val="00850AB2"/>
    <w:rPr>
      <w:sz w:val="20"/>
      <w:szCs w:val="20"/>
    </w:rPr>
  </w:style>
  <w:style w:type="paragraph" w:styleId="CommentSubject">
    <w:name w:val="annotation subject"/>
    <w:basedOn w:val="CommentText"/>
    <w:next w:val="CommentText"/>
    <w:link w:val="CommentSubjectChar"/>
    <w:uiPriority w:val="99"/>
    <w:semiHidden/>
    <w:unhideWhenUsed/>
    <w:rsid w:val="00850AB2"/>
    <w:rPr>
      <w:b/>
      <w:bCs/>
    </w:rPr>
  </w:style>
  <w:style w:type="character" w:customStyle="1" w:styleId="CommentSubjectChar">
    <w:name w:val="Comment Subject Char"/>
    <w:basedOn w:val="CommentTextChar"/>
    <w:link w:val="CommentSubject"/>
    <w:uiPriority w:val="99"/>
    <w:semiHidden/>
    <w:rsid w:val="00850AB2"/>
    <w:rPr>
      <w:b/>
      <w:bCs/>
      <w:sz w:val="20"/>
      <w:szCs w:val="20"/>
    </w:rPr>
  </w:style>
  <w:style w:type="paragraph" w:styleId="BalloonText">
    <w:name w:val="Balloon Text"/>
    <w:basedOn w:val="Normal"/>
    <w:link w:val="BalloonTextChar"/>
    <w:uiPriority w:val="99"/>
    <w:semiHidden/>
    <w:unhideWhenUsed/>
    <w:rsid w:val="00850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AB2"/>
    <w:rPr>
      <w:rFonts w:ascii="Segoe UI" w:hAnsi="Segoe UI" w:cs="Segoe UI"/>
      <w:sz w:val="18"/>
      <w:szCs w:val="18"/>
    </w:rPr>
  </w:style>
  <w:style w:type="character" w:styleId="UnresolvedMention">
    <w:name w:val="Unresolved Mention"/>
    <w:basedOn w:val="DefaultParagraphFont"/>
    <w:uiPriority w:val="99"/>
    <w:semiHidden/>
    <w:unhideWhenUsed/>
    <w:rsid w:val="00931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814741">
      <w:bodyDiv w:val="1"/>
      <w:marLeft w:val="0"/>
      <w:marRight w:val="0"/>
      <w:marTop w:val="0"/>
      <w:marBottom w:val="0"/>
      <w:divBdr>
        <w:top w:val="none" w:sz="0" w:space="0" w:color="auto"/>
        <w:left w:val="none" w:sz="0" w:space="0" w:color="auto"/>
        <w:bottom w:val="none" w:sz="0" w:space="0" w:color="auto"/>
        <w:right w:val="none" w:sz="0" w:space="0" w:color="auto"/>
      </w:divBdr>
      <w:divsChild>
        <w:div w:id="276522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begovernance@manchester.anglic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F4728811B7D4D90942E577742BE0C" ma:contentTypeVersion="18" ma:contentTypeDescription="Create a new document." ma:contentTypeScope="" ma:versionID="e0cbb034406b3cfd3f72d3f9da0da102">
  <xsd:schema xmlns:xsd="http://www.w3.org/2001/XMLSchema" xmlns:xs="http://www.w3.org/2001/XMLSchema" xmlns:p="http://schemas.microsoft.com/office/2006/metadata/properties" xmlns:ns2="8f2a3620-2713-4e97-90c2-52dbb14f0148" xmlns:ns3="b6408ab4-e731-475f-9c8a-a034ad50292d" targetNamespace="http://schemas.microsoft.com/office/2006/metadata/properties" ma:root="true" ma:fieldsID="cdb1c2478e479f5cc770047e846d887c" ns2:_="" ns3:_="">
    <xsd:import namespace="8f2a3620-2713-4e97-90c2-52dbb14f0148"/>
    <xsd:import namespace="b6408ab4-e731-475f-9c8a-a034ad5029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a3620-2713-4e97-90c2-52dbb14f0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408ab4-e731-475f-9c8a-a034ad50292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0ea919-6103-458f-ba5f-0c63e87d9f90}" ma:internalName="TaxCatchAll" ma:showField="CatchAllData" ma:web="b6408ab4-e731-475f-9c8a-a034ad502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2a3620-2713-4e97-90c2-52dbb14f0148">
      <Terms xmlns="http://schemas.microsoft.com/office/infopath/2007/PartnerControls"/>
    </lcf76f155ced4ddcb4097134ff3c332f>
    <TaxCatchAll xmlns="b6408ab4-e731-475f-9c8a-a034ad50292d" xsi:nil="true"/>
  </documentManagement>
</p:properties>
</file>

<file path=customXml/itemProps1.xml><?xml version="1.0" encoding="utf-8"?>
<ds:datastoreItem xmlns:ds="http://schemas.openxmlformats.org/officeDocument/2006/customXml" ds:itemID="{A21F3E50-C46F-428A-ABEC-C275072C8CF9}">
  <ds:schemaRefs>
    <ds:schemaRef ds:uri="http://schemas.microsoft.com/sharepoint/v3/contenttype/forms"/>
  </ds:schemaRefs>
</ds:datastoreItem>
</file>

<file path=customXml/itemProps2.xml><?xml version="1.0" encoding="utf-8"?>
<ds:datastoreItem xmlns:ds="http://schemas.openxmlformats.org/officeDocument/2006/customXml" ds:itemID="{F15EDA9E-353C-40A9-BF94-D87BD31D4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a3620-2713-4e97-90c2-52dbb14f0148"/>
    <ds:schemaRef ds:uri="b6408ab4-e731-475f-9c8a-a034ad502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4418D-DEAA-4D2C-BB98-C80B25D8B57F}">
  <ds:schemaRefs>
    <ds:schemaRef ds:uri="http://schemas.microsoft.com/office/2006/metadata/properties"/>
    <ds:schemaRef ds:uri="http://schemas.microsoft.com/office/infopath/2007/PartnerControls"/>
    <ds:schemaRef ds:uri="8f2a3620-2713-4e97-90c2-52dbb14f0148"/>
    <ds:schemaRef ds:uri="b6408ab4-e731-475f-9c8a-a034ad50292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1945</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Eaglestone</dc:creator>
  <cp:keywords/>
  <dc:description/>
  <cp:lastModifiedBy>Catherine Ingham</cp:lastModifiedBy>
  <cp:revision>4</cp:revision>
  <dcterms:created xsi:type="dcterms:W3CDTF">2023-10-10T13:26:00Z</dcterms:created>
  <dcterms:modified xsi:type="dcterms:W3CDTF">2025-10-02T14:47:00Z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0x010100CEAF4728811B7D4D90942E577742BE0C</vt:lpwstr>
  </property>
  <property fmtid="{D5CDD505-2E9C-101B-9397-08002B2CF9AE}" pid="3" name="GrammarlyDocumentId">
    <vt:lpwstr>eb79096a-fa58-4813-9303-e9b503705f3a</vt:lpwstr>
  </property>
</Properties>
</file>