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C71E73" w:rsidP="003B1A1F" w:rsidRDefault="0064495D" w14:paraId="4A9741FB" w14:textId="77777777">
      <w:pPr>
        <w:spacing w:after="0" w:line="312" w:lineRule="auto"/>
        <w:jc w:val="right"/>
        <w:rPr>
          <w:b/>
          <w:sz w:val="24"/>
          <w:szCs w:val="24"/>
        </w:rPr>
      </w:pPr>
      <w:r w:rsidRPr="00A267E6">
        <w:rPr>
          <w:rFonts w:ascii="Calibri Light" w:hAnsi="Calibri Light" w:eastAsia="Yu Gothic Light"/>
          <w:noProof/>
          <w:color w:val="323E4F"/>
          <w:spacing w:val="5"/>
          <w:kern w:val="28"/>
          <w:sz w:val="28"/>
          <w:szCs w:val="28"/>
          <w:lang w:val="en-GB" w:eastAsia="en-GB"/>
        </w:rPr>
        <w:t xml:space="preserve"> </w:t>
      </w:r>
    </w:p>
    <w:p w:rsidR="00665962" w:rsidP="00665962" w:rsidRDefault="00665962" w14:paraId="4F07A9EB" w14:textId="77777777">
      <w:bookmarkStart w:name="_Hlk143678577" w:id="0"/>
      <w:bookmarkEnd w:id="0"/>
      <w:r w:rsidRPr="00665962">
        <w:rPr>
          <w:noProof/>
        </w:rPr>
        <w:drawing>
          <wp:inline distT="0" distB="0" distL="0" distR="0" wp14:anchorId="696851C7" wp14:editId="621633BB">
            <wp:extent cx="1440000" cy="960600"/>
            <wp:effectExtent l="0" t="0" r="8255" b="0"/>
            <wp:docPr id="5" name="Picture 4" descr="A group of women standing in a room&#10;&#10;AI-generated content may be incorrect.">
              <a:extLst xmlns:a="http://schemas.openxmlformats.org/drawingml/2006/main">
                <a:ext uri="{FF2B5EF4-FFF2-40B4-BE49-F238E27FC236}">
                  <a16:creationId xmlns:a16="http://schemas.microsoft.com/office/drawing/2014/main" id="{2DD10013-BF95-52BB-09AD-BA1F286622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oup of women standing in a room&#10;&#10;AI-generated content may be incorrect.">
                      <a:extLst>
                        <a:ext uri="{FF2B5EF4-FFF2-40B4-BE49-F238E27FC236}">
                          <a16:creationId xmlns:a16="http://schemas.microsoft.com/office/drawing/2014/main" id="{2DD10013-BF95-52BB-09AD-BA1F28662277}"/>
                        </a:ext>
                      </a:extLst>
                    </pic:cNvPr>
                    <pic:cNvPicPr>
                      <a:picLocks noChangeAspect="1"/>
                    </pic:cNvPicPr>
                  </pic:nvPicPr>
                  <pic:blipFill>
                    <a:blip r:embed="rId11">
                      <a:extLst>
                        <a:ext uri="{28A0092B-C50C-407E-A947-70E740481C1C}">
                          <a14:useLocalDpi xmlns:a14="http://schemas.microsoft.com/office/drawing/2010/main" val="0"/>
                        </a:ext>
                      </a:extLst>
                    </a:blip>
                    <a:srcRect/>
                    <a:stretch/>
                  </pic:blipFill>
                  <pic:spPr>
                    <a:xfrm>
                      <a:off x="0" y="0"/>
                      <a:ext cx="1440000" cy="960600"/>
                    </a:xfrm>
                    <a:prstGeom prst="rect">
                      <a:avLst/>
                    </a:prstGeom>
                  </pic:spPr>
                </pic:pic>
              </a:graphicData>
            </a:graphic>
          </wp:inline>
        </w:drawing>
      </w:r>
      <w:r>
        <w:t xml:space="preserve"> </w:t>
      </w:r>
      <w:r w:rsidRPr="00665962">
        <w:rPr>
          <w:noProof/>
        </w:rPr>
        <w:drawing>
          <wp:inline distT="0" distB="0" distL="0" distR="0" wp14:anchorId="08CB711E" wp14:editId="7FBF39C0">
            <wp:extent cx="1440000" cy="960601"/>
            <wp:effectExtent l="0" t="0" r="8255" b="0"/>
            <wp:docPr id="2" name="Picture 1" descr="A person in a robe talking to a group of women&#10;&#10;AI-generated content may be incorrect.">
              <a:extLst xmlns:a="http://schemas.openxmlformats.org/drawingml/2006/main">
                <a:ext uri="{FF2B5EF4-FFF2-40B4-BE49-F238E27FC236}">
                  <a16:creationId xmlns:a16="http://schemas.microsoft.com/office/drawing/2014/main" id="{824AD448-A98B-EF3D-AC5B-896FDFBE3D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in a robe talking to a group of women&#10;&#10;AI-generated content may be incorrect.">
                      <a:extLst>
                        <a:ext uri="{FF2B5EF4-FFF2-40B4-BE49-F238E27FC236}">
                          <a16:creationId xmlns:a16="http://schemas.microsoft.com/office/drawing/2014/main" id="{824AD448-A98B-EF3D-AC5B-896FDFBE3DAC}"/>
                        </a:ext>
                      </a:extLst>
                    </pic:cNvPr>
                    <pic:cNvPicPr>
                      <a:picLocks noChangeAspect="1"/>
                    </pic:cNvPicPr>
                  </pic:nvPicPr>
                  <pic:blipFill>
                    <a:blip r:embed="rId12">
                      <a:extLst>
                        <a:ext uri="{28A0092B-C50C-407E-A947-70E740481C1C}">
                          <a14:useLocalDpi xmlns:a14="http://schemas.microsoft.com/office/drawing/2010/main" val="0"/>
                        </a:ext>
                      </a:extLst>
                    </a:blip>
                    <a:srcRect/>
                    <a:stretch/>
                  </pic:blipFill>
                  <pic:spPr>
                    <a:xfrm>
                      <a:off x="0" y="0"/>
                      <a:ext cx="1440000" cy="960601"/>
                    </a:xfrm>
                    <a:prstGeom prst="rect">
                      <a:avLst/>
                    </a:prstGeom>
                  </pic:spPr>
                </pic:pic>
              </a:graphicData>
            </a:graphic>
          </wp:inline>
        </w:drawing>
      </w:r>
      <w:r>
        <w:t xml:space="preserve"> </w:t>
      </w:r>
      <w:r w:rsidRPr="00665962">
        <w:rPr>
          <w:noProof/>
        </w:rPr>
        <w:drawing>
          <wp:inline distT="0" distB="0" distL="0" distR="0" wp14:anchorId="6617813F" wp14:editId="2EC62987">
            <wp:extent cx="1440000" cy="960601"/>
            <wp:effectExtent l="0" t="0" r="8255" b="0"/>
            <wp:docPr id="4" name="Picture 3" descr="A group of people standing in front of a microphone&#10;&#10;AI-generated content may be incorrect.">
              <a:extLst xmlns:a="http://schemas.openxmlformats.org/drawingml/2006/main">
                <a:ext uri="{FF2B5EF4-FFF2-40B4-BE49-F238E27FC236}">
                  <a16:creationId xmlns:a16="http://schemas.microsoft.com/office/drawing/2014/main" id="{9DA4F1D6-164E-3B5C-E0FB-843B47D510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oup of people standing in front of a microphone&#10;&#10;AI-generated content may be incorrect.">
                      <a:extLst>
                        <a:ext uri="{FF2B5EF4-FFF2-40B4-BE49-F238E27FC236}">
                          <a16:creationId xmlns:a16="http://schemas.microsoft.com/office/drawing/2014/main" id="{9DA4F1D6-164E-3B5C-E0FB-843B47D510B5}"/>
                        </a:ext>
                      </a:extLst>
                    </pic:cNvPr>
                    <pic:cNvPicPr>
                      <a:picLocks noChangeAspect="1"/>
                    </pic:cNvPicPr>
                  </pic:nvPicPr>
                  <pic:blipFill>
                    <a:blip r:embed="rId13">
                      <a:extLst>
                        <a:ext uri="{28A0092B-C50C-407E-A947-70E740481C1C}">
                          <a14:useLocalDpi xmlns:a14="http://schemas.microsoft.com/office/drawing/2010/main" val="0"/>
                        </a:ext>
                      </a:extLst>
                    </a:blip>
                    <a:srcRect/>
                    <a:stretch/>
                  </pic:blipFill>
                  <pic:spPr>
                    <a:xfrm>
                      <a:off x="0" y="0"/>
                      <a:ext cx="1440000" cy="960601"/>
                    </a:xfrm>
                    <a:prstGeom prst="rect">
                      <a:avLst/>
                    </a:prstGeom>
                  </pic:spPr>
                </pic:pic>
              </a:graphicData>
            </a:graphic>
          </wp:inline>
        </w:drawing>
      </w:r>
      <w:r>
        <w:t xml:space="preserve"> </w:t>
      </w:r>
      <w:r w:rsidRPr="00665962">
        <w:rPr>
          <w:noProof/>
        </w:rPr>
        <w:drawing>
          <wp:inline distT="0" distB="0" distL="0" distR="0" wp14:anchorId="0333D924" wp14:editId="771DFD49">
            <wp:extent cx="1440000" cy="960601"/>
            <wp:effectExtent l="0" t="0" r="8255" b="0"/>
            <wp:docPr id="3" name="Picture 2" descr="A group of people standing in front of a sign&#10;&#10;AI-generated content may be incorrect.">
              <a:extLst xmlns:a="http://schemas.openxmlformats.org/drawingml/2006/main">
                <a:ext uri="{FF2B5EF4-FFF2-40B4-BE49-F238E27FC236}">
                  <a16:creationId xmlns:a16="http://schemas.microsoft.com/office/drawing/2014/main" id="{6B15F6D8-FE47-B035-1D69-292599CFF2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oup of people standing in front of a sign&#10;&#10;AI-generated content may be incorrect.">
                      <a:extLst>
                        <a:ext uri="{FF2B5EF4-FFF2-40B4-BE49-F238E27FC236}">
                          <a16:creationId xmlns:a16="http://schemas.microsoft.com/office/drawing/2014/main" id="{6B15F6D8-FE47-B035-1D69-292599CFF27C}"/>
                        </a:ext>
                      </a:extLst>
                    </pic:cNvPr>
                    <pic:cNvPicPr>
                      <a:picLocks noChangeAspect="1"/>
                    </pic:cNvPicPr>
                  </pic:nvPicPr>
                  <pic:blipFill>
                    <a:blip r:embed="rId14">
                      <a:extLst>
                        <a:ext uri="{28A0092B-C50C-407E-A947-70E740481C1C}">
                          <a14:useLocalDpi xmlns:a14="http://schemas.microsoft.com/office/drawing/2010/main" val="0"/>
                        </a:ext>
                      </a:extLst>
                    </a:blip>
                    <a:srcRect/>
                    <a:stretch/>
                  </pic:blipFill>
                  <pic:spPr>
                    <a:xfrm>
                      <a:off x="0" y="0"/>
                      <a:ext cx="1440000" cy="960601"/>
                    </a:xfrm>
                    <a:prstGeom prst="rect">
                      <a:avLst/>
                    </a:prstGeom>
                  </pic:spPr>
                </pic:pic>
              </a:graphicData>
            </a:graphic>
          </wp:inline>
        </w:drawing>
      </w:r>
    </w:p>
    <w:p w:rsidRPr="002F0F66" w:rsidR="00665962" w:rsidP="00665962" w:rsidRDefault="00665962" w14:paraId="740E7C6E" w14:textId="656EBFAD">
      <w:pPr>
        <w:rPr>
          <w:rFonts w:ascii="Arial" w:hAnsi="Arial" w:cs="Arial"/>
          <w:b/>
          <w:bCs/>
          <w:sz w:val="36"/>
          <w:szCs w:val="36"/>
        </w:rPr>
      </w:pPr>
      <w:r w:rsidRPr="002F0F66">
        <w:rPr>
          <w:rFonts w:ascii="Arial" w:hAnsi="Arial" w:cs="Arial"/>
          <w:b/>
          <w:bCs/>
          <w:sz w:val="72"/>
          <w:szCs w:val="72"/>
        </w:rPr>
        <w:t>Racial Justice Grants</w:t>
      </w:r>
      <w:r w:rsidRPr="002F0F66">
        <w:rPr>
          <w:rFonts w:ascii="Arial" w:hAnsi="Arial" w:cs="Arial"/>
          <w:b/>
          <w:bCs/>
          <w:sz w:val="72"/>
          <w:szCs w:val="72"/>
        </w:rPr>
        <w:br/>
      </w:r>
      <w:r w:rsidRPr="002F0F66">
        <w:rPr>
          <w:rFonts w:ascii="Arial" w:hAnsi="Arial" w:cs="Arial"/>
          <w:b/>
          <w:bCs/>
          <w:sz w:val="36"/>
          <w:szCs w:val="36"/>
        </w:rPr>
        <w:t>Guidance for Applicants</w:t>
      </w:r>
    </w:p>
    <w:p w:rsidRPr="002F0F66" w:rsidR="009D182F" w:rsidP="009D182F" w:rsidRDefault="00665962" w14:paraId="5D6B40B7" w14:textId="77777777">
      <w:pPr>
        <w:spacing w:before="100" w:beforeAutospacing="1" w:after="100" w:afterAutospacing="1" w:line="300" w:lineRule="atLeast"/>
        <w:rPr>
          <w:rFonts w:ascii="Arial" w:hAnsi="Arial" w:cs="Arial"/>
        </w:rPr>
      </w:pPr>
      <w:r w:rsidRPr="002F0F66">
        <w:rPr>
          <w:rFonts w:ascii="Arial" w:hAnsi="Arial" w:cs="Arial"/>
        </w:rPr>
        <w:t xml:space="preserve">Funding is available to support initiatives and projects which will actively support diverse ministry and racial equality in churches across the Diocese of Manchester. The funding is provided by the Church of England’s Racial Justice Unit, in partnership with the diocese. </w:t>
      </w:r>
    </w:p>
    <w:p w:rsidRPr="002F0F66" w:rsidR="00665962" w:rsidP="00665962" w:rsidRDefault="00665962" w14:paraId="2706087F" w14:textId="29DAF771">
      <w:pPr>
        <w:rPr>
          <w:rFonts w:ascii="Arial" w:hAnsi="Arial" w:cs="Arial"/>
        </w:rPr>
      </w:pPr>
      <w:r w:rsidRPr="002F0F66">
        <w:rPr>
          <w:rFonts w:ascii="Arial" w:hAnsi="Arial" w:cs="Arial"/>
        </w:rPr>
        <w:t xml:space="preserve">The funding is to enable churches in the diocese to be able to support </w:t>
      </w:r>
      <w:r w:rsidRPr="002F0F66">
        <w:rPr>
          <w:rFonts w:ascii="Arial" w:hAnsi="Arial" w:cs="Arial"/>
          <w:b/>
          <w:bCs/>
        </w:rPr>
        <w:t>racial justice</w:t>
      </w:r>
      <w:r w:rsidRPr="002F0F66">
        <w:rPr>
          <w:rFonts w:ascii="Arial" w:hAnsi="Arial" w:cs="Arial"/>
        </w:rPr>
        <w:t xml:space="preserve"> via ministry projects, new activities or written/physical resources</w:t>
      </w:r>
      <w:r w:rsidRPr="002F0F66" w:rsidR="004D44AC">
        <w:rPr>
          <w:rFonts w:ascii="Arial" w:hAnsi="Arial" w:cs="Arial"/>
        </w:rPr>
        <w:t xml:space="preserve">. This is part of our initial </w:t>
      </w:r>
      <w:r w:rsidRPr="002F0F66" w:rsidR="0FD5EA8B">
        <w:rPr>
          <w:rFonts w:ascii="Arial" w:hAnsi="Arial" w:cs="Arial"/>
        </w:rPr>
        <w:t>three-year</w:t>
      </w:r>
      <w:r w:rsidRPr="002F0F66" w:rsidR="004D44AC">
        <w:rPr>
          <w:rFonts w:ascii="Arial" w:hAnsi="Arial" w:cs="Arial"/>
        </w:rPr>
        <w:t xml:space="preserve"> Racial Justice </w:t>
      </w:r>
      <w:proofErr w:type="spellStart"/>
      <w:r w:rsidRPr="002F0F66" w:rsidR="004D44AC">
        <w:rPr>
          <w:rFonts w:ascii="Arial" w:hAnsi="Arial" w:cs="Arial"/>
        </w:rPr>
        <w:t>Programme</w:t>
      </w:r>
      <w:proofErr w:type="spellEnd"/>
      <w:r w:rsidRPr="002F0F66" w:rsidR="004D44AC">
        <w:rPr>
          <w:rFonts w:ascii="Arial" w:hAnsi="Arial" w:cs="Arial"/>
        </w:rPr>
        <w:t xml:space="preserve">, as well as supporting the wider delivery of our long-term growth strategy of Growing Younger, Church Planting and </w:t>
      </w:r>
      <w:proofErr w:type="spellStart"/>
      <w:r w:rsidRPr="002F0F66" w:rsidR="004D44AC">
        <w:rPr>
          <w:rFonts w:ascii="Arial" w:hAnsi="Arial" w:cs="Arial"/>
        </w:rPr>
        <w:t>Revitalisation</w:t>
      </w:r>
      <w:proofErr w:type="spellEnd"/>
      <w:r w:rsidRPr="002F0F66" w:rsidR="004D44AC">
        <w:rPr>
          <w:rFonts w:ascii="Arial" w:hAnsi="Arial" w:cs="Arial"/>
        </w:rPr>
        <w:t xml:space="preserve">, Developing Missional Leaders and Parish Renewal. </w:t>
      </w:r>
      <w:r w:rsidRPr="002F0F66">
        <w:rPr>
          <w:rFonts w:ascii="Arial" w:hAnsi="Arial" w:cs="Arial"/>
        </w:rPr>
        <w:t xml:space="preserve">If the funding is to be used for any capital expenditure </w:t>
      </w:r>
      <w:r w:rsidRPr="002F0F66" w:rsidR="08D04081">
        <w:rPr>
          <w:rFonts w:ascii="Arial" w:hAnsi="Arial" w:cs="Arial"/>
        </w:rPr>
        <w:t>items,</w:t>
      </w:r>
      <w:r w:rsidRPr="002F0F66">
        <w:rPr>
          <w:rFonts w:ascii="Arial" w:hAnsi="Arial" w:cs="Arial"/>
        </w:rPr>
        <w:t xml:space="preserve"> a clear justification as to how this will support </w:t>
      </w:r>
      <w:proofErr w:type="spellStart"/>
      <w:r w:rsidRPr="002F0F66">
        <w:rPr>
          <w:rFonts w:ascii="Arial" w:hAnsi="Arial" w:cs="Arial"/>
        </w:rPr>
        <w:t>revitalisation</w:t>
      </w:r>
      <w:proofErr w:type="spellEnd"/>
      <w:r w:rsidRPr="002F0F66">
        <w:rPr>
          <w:rFonts w:ascii="Arial" w:hAnsi="Arial" w:cs="Arial"/>
        </w:rPr>
        <w:t xml:space="preserve"> and future growth is needed.</w:t>
      </w:r>
    </w:p>
    <w:p w:rsidRPr="002F0F66" w:rsidR="00665962" w:rsidP="00665962" w:rsidRDefault="00665962" w14:paraId="3E1F6C88" w14:textId="5F5638FE">
      <w:pPr>
        <w:rPr>
          <w:rFonts w:ascii="Arial" w:hAnsi="Arial" w:cs="Arial"/>
        </w:rPr>
      </w:pPr>
      <w:r w:rsidRPr="002F0F66">
        <w:rPr>
          <w:rFonts w:ascii="Arial" w:hAnsi="Arial" w:cs="Arial"/>
        </w:rPr>
        <w:t xml:space="preserve">It is recommended that before applying for funding that you engage with your local Deanery Transformation Support Officer (DTSO). They can provide support and advice with your proposal and application. They can also provide </w:t>
      </w:r>
      <w:r w:rsidRPr="002F0F66" w:rsidR="00B37383">
        <w:rPr>
          <w:rFonts w:ascii="Arial" w:hAnsi="Arial" w:cs="Arial"/>
        </w:rPr>
        <w:t>signposting to alternative</w:t>
      </w:r>
      <w:r w:rsidRPr="002F0F66">
        <w:rPr>
          <w:rFonts w:ascii="Arial" w:hAnsi="Arial" w:cs="Arial"/>
        </w:rPr>
        <w:t xml:space="preserve"> funding sources if this fund may not be the most appropriate for your initiative/proposal at this time. </w:t>
      </w:r>
      <w:r w:rsidRPr="002F0F66" w:rsidR="00B37383">
        <w:rPr>
          <w:rFonts w:ascii="Arial" w:hAnsi="Arial" w:cs="Arial"/>
        </w:rPr>
        <w:t>Your</w:t>
      </w:r>
      <w:r w:rsidRPr="002F0F66">
        <w:rPr>
          <w:rFonts w:ascii="Arial" w:hAnsi="Arial" w:cs="Arial"/>
        </w:rPr>
        <w:t xml:space="preserve"> application will need to be supported by your Area Dean and Mission Community Leader to be considered.</w:t>
      </w:r>
      <w:r w:rsidRPr="002F0F66" w:rsidR="009B43C1">
        <w:rPr>
          <w:rFonts w:ascii="Arial" w:hAnsi="Arial" w:cs="Arial"/>
        </w:rPr>
        <w:t xml:space="preserve"> </w:t>
      </w:r>
      <w:r w:rsidRPr="002F0F66">
        <w:rPr>
          <w:rFonts w:ascii="Arial" w:hAnsi="Arial" w:cs="Arial"/>
        </w:rPr>
        <w:t xml:space="preserve">This funding can also be used to support any other grant applications match-funding requirements. Currently funding applications can be received up to 2028. </w:t>
      </w:r>
    </w:p>
    <w:p w:rsidRPr="002F0F66" w:rsidR="00295577" w:rsidP="0060300E" w:rsidRDefault="0060300E" w14:paraId="68FD7297" w14:textId="77777777">
      <w:pPr>
        <w:spacing w:before="100" w:beforeAutospacing="1" w:after="100" w:afterAutospacing="1" w:line="300" w:lineRule="atLeast"/>
        <w:rPr>
          <w:rFonts w:ascii="Arial" w:hAnsi="Arial" w:eastAsia="Times New Roman" w:cs="Arial"/>
          <w:lang w:val="en-GB" w:eastAsia="en-GB"/>
        </w:rPr>
      </w:pPr>
      <w:r w:rsidRPr="002F0F66">
        <w:rPr>
          <w:rFonts w:ascii="Arial" w:hAnsi="Arial" w:eastAsia="Times New Roman" w:cs="Arial"/>
          <w:lang w:val="en-GB" w:eastAsia="en-GB"/>
        </w:rPr>
        <w:t xml:space="preserve">To support parishes in delivering racial justice initiatives safely and sustainably, guidance and advice are available throughout the planning and delivery of your project. </w:t>
      </w:r>
      <w:r w:rsidRPr="002F0F66" w:rsidR="0013606D">
        <w:rPr>
          <w:rFonts w:ascii="Arial" w:hAnsi="Arial" w:eastAsia="Times New Roman" w:cs="Arial"/>
          <w:lang w:val="en-GB" w:eastAsia="en-GB"/>
        </w:rPr>
        <w:t>Projects must meet diocesan and national safeguarding standards, including clear reporting pathways and appropriate supervision for all activities involving children, young people, or vulnerable adults.</w:t>
      </w:r>
      <w:r w:rsidRPr="002F0F66" w:rsidR="00295577">
        <w:rPr>
          <w:rFonts w:ascii="Arial" w:hAnsi="Arial" w:eastAsia="Times New Roman" w:cs="Arial"/>
          <w:lang w:val="en-GB" w:eastAsia="en-GB"/>
        </w:rPr>
        <w:t xml:space="preserve"> </w:t>
      </w:r>
      <w:r w:rsidRPr="002F0F66">
        <w:rPr>
          <w:rFonts w:ascii="Arial" w:hAnsi="Arial" w:eastAsia="Times New Roman" w:cs="Arial"/>
          <w:lang w:val="en-GB" w:eastAsia="en-GB"/>
        </w:rPr>
        <w:t xml:space="preserve">Applicants are encouraged to seek support from the safeguarding team at any stage to ensure that all safeguarding considerations are fully addressed and appropriate measures are in place. </w:t>
      </w:r>
    </w:p>
    <w:p w:rsidRPr="00CB5DE8" w:rsidR="0060300E" w:rsidP="00CB5DE8" w:rsidRDefault="0060300E" w14:paraId="5EF683EE" w14:textId="77E686FE">
      <w:pPr>
        <w:spacing w:before="100" w:beforeAutospacing="1" w:after="100" w:afterAutospacing="1" w:line="300" w:lineRule="atLeast"/>
        <w:rPr>
          <w:rFonts w:ascii="Arial" w:hAnsi="Arial" w:eastAsia="Times New Roman" w:cs="Arial"/>
          <w:lang w:val="en-GB" w:eastAsia="en-GB"/>
        </w:rPr>
      </w:pPr>
      <w:r w:rsidRPr="002F0F66">
        <w:rPr>
          <w:rFonts w:ascii="Arial" w:hAnsi="Arial" w:eastAsia="Times New Roman" w:cs="Arial"/>
          <w:lang w:val="en-GB" w:eastAsia="en-GB"/>
        </w:rPr>
        <w:t xml:space="preserve">As part of our commitment to transparency and good governance, all grant applications </w:t>
      </w:r>
      <w:r w:rsidRPr="002F0F66">
        <w:rPr>
          <w:rFonts w:ascii="Arial" w:hAnsi="Arial" w:cs="Arial" w:eastAsiaTheme="majorEastAsia"/>
          <w:lang w:val="en-GB" w:eastAsia="en-GB"/>
        </w:rPr>
        <w:t>must be discussed with the PCC</w:t>
      </w:r>
      <w:r w:rsidRPr="002F0F66">
        <w:rPr>
          <w:rFonts w:ascii="Arial" w:hAnsi="Arial" w:eastAsia="Times New Roman" w:cs="Arial"/>
          <w:lang w:val="en-GB" w:eastAsia="en-GB"/>
        </w:rPr>
        <w:t xml:space="preserve"> prior to submission. This ensures that the application has the backing of the parish’s trustees, provides an essential record of oversight, and demonstrates the shared support and accountability of parish leadership.</w:t>
      </w:r>
    </w:p>
    <w:p w:rsidRPr="002F0F66" w:rsidR="00425739" w:rsidP="0954DD74" w:rsidRDefault="00665962" w14:paraId="2FB33CFC" w14:textId="17CDF7BB">
      <w:pPr>
        <w:rPr>
          <w:rFonts w:ascii="Arial" w:hAnsi="Arial" w:cs="Arial"/>
        </w:rPr>
      </w:pPr>
      <w:r w:rsidRPr="0954DD74" w:rsidR="0D99C61A">
        <w:rPr>
          <w:rFonts w:ascii="Arial" w:hAnsi="Arial" w:cs="Arial"/>
        </w:rPr>
        <w:t xml:space="preserve">Please return initial applications to </w:t>
      </w:r>
      <w:r w:rsidRPr="0954DD74" w:rsidR="31208417">
        <w:rPr>
          <w:rFonts w:ascii="Arial" w:hAnsi="Arial" w:cs="Arial"/>
        </w:rPr>
        <w:t>the Racial Justice Lead, Diane Gray-Stephenson</w:t>
      </w:r>
      <w:r w:rsidRPr="0954DD74" w:rsidR="0D99C61A">
        <w:rPr>
          <w:rFonts w:ascii="Arial" w:hAnsi="Arial" w:cs="Arial"/>
        </w:rPr>
        <w:t>. She will then</w:t>
      </w:r>
      <w:r w:rsidRPr="0954DD74" w:rsidR="31208417">
        <w:rPr>
          <w:rFonts w:ascii="Arial" w:hAnsi="Arial" w:cs="Arial"/>
        </w:rPr>
        <w:t xml:space="preserve"> contact you to arrange a meeting to discuss your application and hear more about your project. </w:t>
      </w:r>
    </w:p>
    <w:p w:rsidRPr="002F0F66" w:rsidR="00425739" w:rsidP="00665962" w:rsidRDefault="00665962" w14:paraId="6C2568A0" w14:textId="2CEAD53A">
      <w:pPr>
        <w:rPr>
          <w:rFonts w:ascii="Arial" w:hAnsi="Arial" w:cs="Arial"/>
        </w:rPr>
      </w:pPr>
      <w:r w:rsidRPr="0954DD74" w:rsidR="31208417">
        <w:rPr>
          <w:rFonts w:ascii="Arial" w:hAnsi="Arial" w:cs="Arial"/>
        </w:rPr>
        <w:t xml:space="preserve">Following this, </w:t>
      </w:r>
      <w:r w:rsidRPr="0954DD74" w:rsidR="0D99C61A">
        <w:rPr>
          <w:rFonts w:ascii="Arial" w:hAnsi="Arial" w:cs="Arial"/>
        </w:rPr>
        <w:t>and any relevant updates</w:t>
      </w:r>
      <w:r w:rsidRPr="0954DD74" w:rsidR="79D031B2">
        <w:rPr>
          <w:rFonts w:ascii="Arial" w:hAnsi="Arial" w:cs="Arial"/>
        </w:rPr>
        <w:t xml:space="preserve"> completed</w:t>
      </w:r>
      <w:r w:rsidRPr="0954DD74" w:rsidR="0D99C61A">
        <w:rPr>
          <w:rFonts w:ascii="Arial" w:hAnsi="Arial" w:cs="Arial"/>
        </w:rPr>
        <w:t xml:space="preserve">, </w:t>
      </w:r>
      <w:r w:rsidRPr="0954DD74" w:rsidR="31208417">
        <w:rPr>
          <w:rFonts w:ascii="Arial" w:hAnsi="Arial" w:cs="Arial"/>
        </w:rPr>
        <w:t>your application will be reviewed</w:t>
      </w:r>
      <w:r w:rsidRPr="0954DD74" w:rsidR="0112FCA2">
        <w:rPr>
          <w:rFonts w:ascii="Arial" w:hAnsi="Arial" w:cs="Arial"/>
        </w:rPr>
        <w:t xml:space="preserve"> by the </w:t>
      </w:r>
      <w:r w:rsidRPr="0954DD74" w:rsidR="66FC55A9">
        <w:rPr>
          <w:rFonts w:ascii="Arial" w:hAnsi="Arial" w:cs="Arial"/>
        </w:rPr>
        <w:t>grants</w:t>
      </w:r>
      <w:r w:rsidRPr="0954DD74" w:rsidR="66FC55A9">
        <w:rPr>
          <w:rFonts w:ascii="Arial" w:hAnsi="Arial" w:cs="Arial"/>
        </w:rPr>
        <w:t xml:space="preserve"> </w:t>
      </w:r>
      <w:r w:rsidRPr="0954DD74" w:rsidR="0112FCA2">
        <w:rPr>
          <w:rFonts w:ascii="Arial" w:hAnsi="Arial" w:cs="Arial"/>
        </w:rPr>
        <w:t>Racial Justice Funding Steering Group</w:t>
      </w:r>
      <w:r w:rsidRPr="0954DD74" w:rsidR="0112FCA2">
        <w:rPr>
          <w:rFonts w:ascii="Arial" w:hAnsi="Arial" w:cs="Arial"/>
        </w:rPr>
        <w:t xml:space="preserve"> and then taken to the relevant Board(s). </w:t>
      </w:r>
      <w:r w:rsidRPr="0954DD74" w:rsidR="3D1A21C6">
        <w:rPr>
          <w:rFonts w:ascii="Arial" w:hAnsi="Arial" w:cs="Arial"/>
        </w:rPr>
        <w:t xml:space="preserve">You will then be </w:t>
      </w:r>
      <w:r w:rsidRPr="0954DD74" w:rsidR="31208417">
        <w:rPr>
          <w:rFonts w:ascii="Arial" w:hAnsi="Arial" w:cs="Arial"/>
        </w:rPr>
        <w:t>notified</w:t>
      </w:r>
      <w:r w:rsidRPr="0954DD74" w:rsidR="31208417">
        <w:rPr>
          <w:rFonts w:ascii="Arial" w:hAnsi="Arial" w:cs="Arial"/>
        </w:rPr>
        <w:t xml:space="preserve"> of the outcome</w:t>
      </w:r>
      <w:r w:rsidRPr="0954DD74" w:rsidR="3D1A21C6">
        <w:rPr>
          <w:rFonts w:ascii="Arial" w:hAnsi="Arial" w:cs="Arial"/>
        </w:rPr>
        <w:t xml:space="preserve"> after the meeting</w:t>
      </w:r>
      <w:r w:rsidRPr="0954DD74" w:rsidR="31208417">
        <w:rPr>
          <w:rFonts w:ascii="Arial" w:hAnsi="Arial" w:cs="Arial"/>
        </w:rPr>
        <w:t>. Funding is subject to a formal agreement between the PCC and the Diocesan Board of Finance</w:t>
      </w:r>
      <w:r w:rsidRPr="0954DD74" w:rsidR="7AA15716">
        <w:rPr>
          <w:rFonts w:ascii="Arial" w:hAnsi="Arial" w:cs="Arial"/>
        </w:rPr>
        <w:t>.</w:t>
      </w:r>
    </w:p>
    <w:p w:rsidRPr="002F0F66" w:rsidR="007B0272" w:rsidRDefault="007B0272" w14:paraId="747F2985" w14:textId="77777777">
      <w:pPr>
        <w:spacing w:after="0" w:line="240" w:lineRule="auto"/>
        <w:rPr>
          <w:rFonts w:ascii="Arial" w:hAnsi="Arial" w:eastAsia="Times New Roman" w:cs="Arial"/>
          <w:b/>
          <w:bCs/>
          <w:bdr w:val="none" w:color="auto" w:sz="0" w:space="0" w:frame="1"/>
          <w:lang w:val="en-GB" w:eastAsia="en-GB"/>
        </w:rPr>
      </w:pPr>
      <w:r w:rsidRPr="002F0F66">
        <w:rPr>
          <w:rFonts w:ascii="Arial" w:hAnsi="Arial" w:cs="Arial"/>
          <w:b/>
          <w:bCs/>
          <w:bdr w:val="none" w:color="auto" w:sz="0" w:space="0" w:frame="1"/>
        </w:rPr>
        <w:br w:type="page"/>
      </w:r>
    </w:p>
    <w:p w:rsidRPr="002F0F66" w:rsidR="007B0272" w:rsidP="00665962" w:rsidRDefault="007B0272" w14:paraId="48091857" w14:textId="77777777">
      <w:pPr>
        <w:pStyle w:val="NormalWeb"/>
        <w:shd w:val="clear" w:color="auto" w:fill="FFFFFF" w:themeFill="background1"/>
        <w:spacing w:before="0" w:beforeAutospacing="0" w:after="0" w:afterAutospacing="0"/>
        <w:rPr>
          <w:rFonts w:ascii="Arial" w:hAnsi="Arial" w:cs="Arial"/>
          <w:b/>
          <w:bCs/>
          <w:sz w:val="27"/>
          <w:szCs w:val="27"/>
          <w:bdr w:val="none" w:color="auto" w:sz="0" w:space="0" w:frame="1"/>
        </w:rPr>
      </w:pPr>
    </w:p>
    <w:p w:rsidRPr="002F0F66" w:rsidR="007B0272" w:rsidP="00665962" w:rsidRDefault="007B0272" w14:paraId="76FF6E02" w14:textId="77777777">
      <w:pPr>
        <w:pStyle w:val="NormalWeb"/>
        <w:shd w:val="clear" w:color="auto" w:fill="FFFFFF" w:themeFill="background1"/>
        <w:spacing w:before="0" w:beforeAutospacing="0" w:after="0" w:afterAutospacing="0"/>
        <w:rPr>
          <w:rFonts w:ascii="Arial" w:hAnsi="Arial" w:cs="Arial"/>
          <w:b/>
          <w:bCs/>
          <w:sz w:val="27"/>
          <w:szCs w:val="27"/>
          <w:bdr w:val="none" w:color="auto" w:sz="0" w:space="0" w:frame="1"/>
        </w:rPr>
      </w:pPr>
    </w:p>
    <w:p w:rsidRPr="002F0F66" w:rsidR="00665962" w:rsidP="00665962" w:rsidRDefault="00665962" w14:paraId="70FF4CD1" w14:textId="1FF78D96">
      <w:pPr>
        <w:pStyle w:val="NormalWeb"/>
        <w:shd w:val="clear" w:color="auto" w:fill="FFFFFF" w:themeFill="background1"/>
        <w:spacing w:before="0" w:beforeAutospacing="0" w:after="0" w:afterAutospacing="0"/>
        <w:rPr>
          <w:rFonts w:ascii="Arial" w:hAnsi="Arial" w:cs="Arial"/>
          <w:b/>
          <w:bCs/>
          <w:sz w:val="27"/>
          <w:szCs w:val="27"/>
          <w:bdr w:val="none" w:color="auto" w:sz="0" w:space="0" w:frame="1"/>
        </w:rPr>
      </w:pPr>
      <w:r w:rsidRPr="002F0F66">
        <w:rPr>
          <w:rFonts w:ascii="Arial" w:hAnsi="Arial" w:cs="Arial"/>
          <w:b/>
          <w:bCs/>
          <w:sz w:val="27"/>
          <w:szCs w:val="27"/>
          <w:bdr w:val="none" w:color="auto" w:sz="0" w:space="0" w:frame="1"/>
        </w:rPr>
        <w:t>The upcoming deadlines for applications are:</w:t>
      </w:r>
    </w:p>
    <w:p w:rsidRPr="002F0F66" w:rsidR="00665962" w:rsidP="00015A17" w:rsidRDefault="00665962" w14:paraId="04F29C77" w14:textId="08227A27">
      <w:pPr>
        <w:pStyle w:val="NormalWeb"/>
        <w:shd w:val="clear" w:color="auto" w:fill="FFFFFF" w:themeFill="background1"/>
        <w:spacing w:before="0" w:beforeAutospacing="0" w:after="0" w:afterAutospacing="0"/>
        <w:rPr>
          <w:rFonts w:ascii="Arial" w:hAnsi="Arial" w:cs="Arial"/>
          <w:sz w:val="22"/>
          <w:szCs w:val="22"/>
        </w:rPr>
      </w:pPr>
    </w:p>
    <w:p w:rsidRPr="002F0F66" w:rsidR="00153785" w:rsidP="00665962" w:rsidRDefault="00153785" w14:paraId="377B68C8" w14:textId="77777777">
      <w:pPr>
        <w:pStyle w:val="NormalWeb"/>
        <w:shd w:val="clear" w:color="auto" w:fill="FFFFFF" w:themeFill="background1"/>
        <w:spacing w:before="0" w:beforeAutospacing="0" w:after="0" w:afterAutospacing="0"/>
        <w:ind w:hanging="360"/>
        <w:rPr>
          <w:rFonts w:ascii="Arial" w:hAnsi="Arial" w:cs="Arial"/>
          <w:sz w:val="22"/>
          <w:szCs w:val="22"/>
          <w:bdr w:val="none" w:color="auto" w:sz="0" w:space="0" w:frame="1"/>
        </w:rPr>
      </w:pPr>
    </w:p>
    <w:p w:rsidRPr="002F0F66" w:rsidR="00665962" w:rsidP="00153785" w:rsidRDefault="00665962" w14:paraId="60995B1D" w14:textId="7B835EE5">
      <w:pPr>
        <w:pStyle w:val="NormalWeb"/>
        <w:shd w:val="clear" w:color="auto" w:fill="FFFFFF" w:themeFill="background1"/>
        <w:spacing w:before="0" w:beforeAutospacing="0" w:after="0" w:afterAutospacing="0"/>
        <w:rPr>
          <w:rFonts w:ascii="Arial" w:hAnsi="Arial" w:cs="Arial"/>
          <w:sz w:val="22"/>
          <w:szCs w:val="22"/>
        </w:rPr>
      </w:pPr>
      <w:bookmarkStart w:name="_Hlk222992100" w:id="1"/>
      <w:r w:rsidRPr="002F0F66">
        <w:rPr>
          <w:rFonts w:ascii="Arial" w:hAnsi="Arial" w:cs="Arial"/>
          <w:sz w:val="22"/>
          <w:szCs w:val="22"/>
          <w:bdr w:val="none" w:color="auto" w:sz="0" w:space="0" w:frame="1"/>
        </w:rPr>
        <w:t>·         </w:t>
      </w:r>
      <w:r w:rsidRPr="002F0F66" w:rsidR="00153785">
        <w:rPr>
          <w:rFonts w:ascii="Arial" w:hAnsi="Arial" w:cs="Arial"/>
          <w:sz w:val="22"/>
          <w:szCs w:val="22"/>
          <w:bdr w:val="none" w:color="auto" w:sz="0" w:space="0" w:frame="1"/>
        </w:rPr>
        <w:tab/>
      </w:r>
      <w:r w:rsidRPr="002F0F66">
        <w:rPr>
          <w:rFonts w:ascii="Arial" w:hAnsi="Arial" w:cs="Arial"/>
          <w:sz w:val="22"/>
          <w:szCs w:val="22"/>
          <w:bdr w:val="none" w:color="auto" w:sz="0" w:space="0" w:frame="1"/>
        </w:rPr>
        <w:t xml:space="preserve">Final applications – 10am on </w:t>
      </w:r>
      <w:r w:rsidRPr="002F0F66" w:rsidR="002E2451">
        <w:rPr>
          <w:rFonts w:ascii="Arial" w:hAnsi="Arial" w:cs="Arial"/>
          <w:sz w:val="22"/>
          <w:szCs w:val="22"/>
          <w:bdr w:val="none" w:color="auto" w:sz="0" w:space="0" w:frame="1"/>
        </w:rPr>
        <w:t xml:space="preserve">Friday </w:t>
      </w:r>
      <w:r w:rsidRPr="002F0F66" w:rsidR="007769EA">
        <w:rPr>
          <w:rFonts w:ascii="Arial" w:hAnsi="Arial" w:cs="Arial"/>
          <w:sz w:val="22"/>
          <w:szCs w:val="22"/>
          <w:bdr w:val="none" w:color="auto" w:sz="0" w:space="0" w:frame="1"/>
        </w:rPr>
        <w:t>27</w:t>
      </w:r>
      <w:r w:rsidRPr="002F0F66" w:rsidR="007769EA">
        <w:rPr>
          <w:rFonts w:ascii="Arial" w:hAnsi="Arial" w:cs="Arial"/>
          <w:sz w:val="22"/>
          <w:szCs w:val="22"/>
          <w:bdr w:val="none" w:color="auto" w:sz="0" w:space="0" w:frame="1"/>
          <w:vertAlign w:val="superscript"/>
        </w:rPr>
        <w:t>th</w:t>
      </w:r>
      <w:r w:rsidRPr="002F0F66" w:rsidR="007769EA">
        <w:rPr>
          <w:rFonts w:ascii="Arial" w:hAnsi="Arial" w:cs="Arial"/>
          <w:sz w:val="22"/>
          <w:szCs w:val="22"/>
          <w:bdr w:val="none" w:color="auto" w:sz="0" w:space="0" w:frame="1"/>
        </w:rPr>
        <w:t xml:space="preserve"> March</w:t>
      </w:r>
      <w:r w:rsidRPr="002F0F66">
        <w:rPr>
          <w:rFonts w:ascii="Arial" w:hAnsi="Arial" w:cs="Arial"/>
          <w:sz w:val="22"/>
          <w:szCs w:val="22"/>
          <w:bdr w:val="none" w:color="auto" w:sz="0" w:space="0" w:frame="1"/>
        </w:rPr>
        <w:t xml:space="preserve"> 2026.</w:t>
      </w:r>
    </w:p>
    <w:p w:rsidRPr="002F0F66" w:rsidR="00665962" w:rsidP="00153785" w:rsidRDefault="00665962" w14:paraId="76495CCC" w14:textId="259AB1B0">
      <w:pPr>
        <w:pStyle w:val="NormalWeb"/>
        <w:shd w:val="clear" w:color="auto" w:fill="FFFFFF" w:themeFill="background1"/>
        <w:spacing w:before="0" w:beforeAutospacing="0" w:after="0" w:afterAutospacing="0"/>
        <w:rPr>
          <w:rFonts w:ascii="Arial" w:hAnsi="Arial" w:cs="Arial"/>
          <w:sz w:val="22"/>
          <w:szCs w:val="22"/>
        </w:rPr>
      </w:pPr>
      <w:proofErr w:type="gramStart"/>
      <w:r w:rsidRPr="002F0F66">
        <w:rPr>
          <w:rFonts w:ascii="Arial" w:hAnsi="Arial" w:cs="Arial"/>
          <w:sz w:val="22"/>
          <w:szCs w:val="22"/>
          <w:bdr w:val="none" w:color="auto" w:sz="0" w:space="0" w:frame="1"/>
        </w:rPr>
        <w:t>·  </w:t>
      </w:r>
      <w:r w:rsidRPr="002F0F66" w:rsidR="00153785">
        <w:rPr>
          <w:rFonts w:ascii="Arial" w:hAnsi="Arial" w:cs="Arial"/>
          <w:sz w:val="22"/>
          <w:szCs w:val="22"/>
          <w:bdr w:val="none" w:color="auto" w:sz="0" w:space="0" w:frame="1"/>
        </w:rPr>
        <w:tab/>
      </w:r>
      <w:proofErr w:type="gramEnd"/>
      <w:r w:rsidRPr="002F0F66">
        <w:rPr>
          <w:rFonts w:ascii="Arial" w:hAnsi="Arial" w:cs="Arial"/>
          <w:sz w:val="22"/>
          <w:szCs w:val="22"/>
          <w:bdr w:val="none" w:color="auto" w:sz="0" w:space="0" w:frame="1"/>
        </w:rPr>
        <w:t xml:space="preserve">Decisions made on </w:t>
      </w:r>
      <w:r w:rsidRPr="002F0F66" w:rsidR="002E2451">
        <w:rPr>
          <w:rFonts w:ascii="Arial" w:hAnsi="Arial" w:cs="Arial"/>
          <w:sz w:val="22"/>
          <w:szCs w:val="22"/>
          <w:bdr w:val="none" w:color="auto" w:sz="0" w:space="0" w:frame="1"/>
        </w:rPr>
        <w:t>Monday 13</w:t>
      </w:r>
      <w:r w:rsidRPr="002F0F66" w:rsidR="002E2451">
        <w:rPr>
          <w:rFonts w:ascii="Arial" w:hAnsi="Arial" w:cs="Arial"/>
          <w:sz w:val="22"/>
          <w:szCs w:val="22"/>
          <w:bdr w:val="none" w:color="auto" w:sz="0" w:space="0" w:frame="1"/>
          <w:vertAlign w:val="superscript"/>
        </w:rPr>
        <w:t>th</w:t>
      </w:r>
      <w:r w:rsidRPr="002F0F66" w:rsidR="002E2451">
        <w:rPr>
          <w:rFonts w:ascii="Arial" w:hAnsi="Arial" w:cs="Arial"/>
          <w:sz w:val="22"/>
          <w:szCs w:val="22"/>
          <w:bdr w:val="none" w:color="auto" w:sz="0" w:space="0" w:frame="1"/>
        </w:rPr>
        <w:t xml:space="preserve"> April </w:t>
      </w:r>
      <w:r w:rsidRPr="002F0F66">
        <w:rPr>
          <w:rFonts w:ascii="Arial" w:hAnsi="Arial" w:cs="Arial"/>
          <w:sz w:val="22"/>
          <w:szCs w:val="22"/>
          <w:bdr w:val="none" w:color="auto" w:sz="0" w:space="0" w:frame="1"/>
        </w:rPr>
        <w:t>2026</w:t>
      </w:r>
    </w:p>
    <w:bookmarkEnd w:id="1"/>
    <w:p w:rsidRPr="002F0F66" w:rsidR="00665962" w:rsidP="008C1092" w:rsidRDefault="00665962" w14:paraId="79E92CC2" w14:textId="0289BAF2">
      <w:pPr>
        <w:pStyle w:val="NormalWeb"/>
        <w:shd w:val="clear" w:color="auto" w:fill="FFFFFF" w:themeFill="background1"/>
        <w:spacing w:before="0" w:beforeAutospacing="0" w:after="0" w:afterAutospacing="0"/>
        <w:ind w:hanging="360"/>
        <w:rPr>
          <w:rFonts w:ascii="Arial" w:hAnsi="Arial" w:cs="Arial"/>
          <w:sz w:val="22"/>
          <w:szCs w:val="22"/>
        </w:rPr>
      </w:pPr>
      <w:r w:rsidRPr="002F0F66">
        <w:rPr>
          <w:rFonts w:ascii="Arial" w:hAnsi="Arial" w:cs="Arial"/>
          <w:sz w:val="22"/>
          <w:szCs w:val="22"/>
          <w:bdr w:val="none" w:color="auto" w:sz="0" w:space="0" w:frame="1"/>
        </w:rPr>
        <w:t>         </w:t>
      </w:r>
    </w:p>
    <w:p w:rsidRPr="002F0F66" w:rsidR="008C1092" w:rsidP="00153785" w:rsidRDefault="008C1092" w14:paraId="3F95C109" w14:textId="77777777">
      <w:pPr>
        <w:pStyle w:val="NormalWeb"/>
        <w:shd w:val="clear" w:color="auto" w:fill="FFFFFF" w:themeFill="background1"/>
        <w:spacing w:before="0" w:beforeAutospacing="0" w:after="0" w:afterAutospacing="0"/>
        <w:rPr>
          <w:rFonts w:ascii="Arial" w:hAnsi="Arial" w:cs="Arial"/>
          <w:sz w:val="22"/>
          <w:szCs w:val="22"/>
          <w:bdr w:val="none" w:color="auto" w:sz="0" w:space="0" w:frame="1"/>
        </w:rPr>
      </w:pPr>
    </w:p>
    <w:p w:rsidRPr="002F0F66" w:rsidR="008C1092" w:rsidP="008C1092" w:rsidRDefault="008C1092" w14:paraId="1E352A06" w14:textId="6EF5849A">
      <w:pPr>
        <w:pStyle w:val="NormalWeb"/>
        <w:shd w:val="clear" w:color="auto" w:fill="FFFFFF" w:themeFill="background1"/>
        <w:spacing w:before="0" w:beforeAutospacing="0" w:after="0" w:afterAutospacing="0"/>
        <w:rPr>
          <w:rFonts w:ascii="Arial" w:hAnsi="Arial" w:cs="Arial"/>
          <w:sz w:val="22"/>
          <w:szCs w:val="22"/>
        </w:rPr>
      </w:pPr>
      <w:r w:rsidRPr="002F0F66">
        <w:rPr>
          <w:rFonts w:ascii="Arial" w:hAnsi="Arial" w:cs="Arial"/>
          <w:sz w:val="22"/>
          <w:szCs w:val="22"/>
          <w:bdr w:val="none" w:color="auto" w:sz="0" w:space="0" w:frame="1"/>
        </w:rPr>
        <w:t>·         </w:t>
      </w:r>
      <w:r w:rsidRPr="002F0F66">
        <w:rPr>
          <w:rFonts w:ascii="Arial" w:hAnsi="Arial" w:cs="Arial"/>
          <w:sz w:val="22"/>
          <w:szCs w:val="22"/>
          <w:bdr w:val="none" w:color="auto" w:sz="0" w:space="0" w:frame="1"/>
        </w:rPr>
        <w:tab/>
      </w:r>
      <w:r w:rsidRPr="002F0F66">
        <w:rPr>
          <w:rFonts w:ascii="Arial" w:hAnsi="Arial" w:cs="Arial"/>
          <w:sz w:val="22"/>
          <w:szCs w:val="22"/>
          <w:bdr w:val="none" w:color="auto" w:sz="0" w:space="0" w:frame="1"/>
        </w:rPr>
        <w:t>Final applications – 10am on Friday 5</w:t>
      </w:r>
      <w:r w:rsidRPr="002F0F66">
        <w:rPr>
          <w:rFonts w:ascii="Arial" w:hAnsi="Arial" w:cs="Arial"/>
          <w:sz w:val="22"/>
          <w:szCs w:val="22"/>
          <w:bdr w:val="none" w:color="auto" w:sz="0" w:space="0" w:frame="1"/>
          <w:vertAlign w:val="superscript"/>
        </w:rPr>
        <w:t>th</w:t>
      </w:r>
      <w:r w:rsidRPr="002F0F66">
        <w:rPr>
          <w:rFonts w:ascii="Arial" w:hAnsi="Arial" w:cs="Arial"/>
          <w:sz w:val="22"/>
          <w:szCs w:val="22"/>
          <w:bdr w:val="none" w:color="auto" w:sz="0" w:space="0" w:frame="1"/>
        </w:rPr>
        <w:t xml:space="preserve"> June 2026.</w:t>
      </w:r>
    </w:p>
    <w:p w:rsidRPr="002F0F66" w:rsidR="008C1092" w:rsidP="008C1092" w:rsidRDefault="008C1092" w14:paraId="7899D85B" w14:textId="447E349A">
      <w:pPr>
        <w:pStyle w:val="NormalWeb"/>
        <w:shd w:val="clear" w:color="auto" w:fill="FFFFFF" w:themeFill="background1"/>
        <w:spacing w:before="0" w:beforeAutospacing="0" w:after="0" w:afterAutospacing="0"/>
        <w:rPr>
          <w:rFonts w:ascii="Arial" w:hAnsi="Arial" w:cs="Arial"/>
          <w:sz w:val="22"/>
          <w:szCs w:val="22"/>
          <w:bdr w:val="none" w:color="auto" w:sz="0" w:space="0" w:frame="1"/>
        </w:rPr>
      </w:pPr>
      <w:proofErr w:type="gramStart"/>
      <w:r w:rsidRPr="002F0F66">
        <w:rPr>
          <w:rFonts w:ascii="Arial" w:hAnsi="Arial" w:cs="Arial"/>
          <w:sz w:val="22"/>
          <w:szCs w:val="22"/>
          <w:bdr w:val="none" w:color="auto" w:sz="0" w:space="0" w:frame="1"/>
        </w:rPr>
        <w:t>·  </w:t>
      </w:r>
      <w:r w:rsidRPr="002F0F66">
        <w:rPr>
          <w:rFonts w:ascii="Arial" w:hAnsi="Arial" w:cs="Arial"/>
          <w:sz w:val="22"/>
          <w:szCs w:val="22"/>
          <w:bdr w:val="none" w:color="auto" w:sz="0" w:space="0" w:frame="1"/>
        </w:rPr>
        <w:tab/>
      </w:r>
      <w:proofErr w:type="gramEnd"/>
      <w:r w:rsidRPr="002F0F66">
        <w:rPr>
          <w:rFonts w:ascii="Arial" w:hAnsi="Arial" w:cs="Arial"/>
          <w:sz w:val="22"/>
          <w:szCs w:val="22"/>
          <w:bdr w:val="none" w:color="auto" w:sz="0" w:space="0" w:frame="1"/>
        </w:rPr>
        <w:t>Decisions made on Monday 22</w:t>
      </w:r>
      <w:r w:rsidRPr="002F0F66">
        <w:rPr>
          <w:rFonts w:ascii="Arial" w:hAnsi="Arial" w:cs="Arial"/>
          <w:sz w:val="22"/>
          <w:szCs w:val="22"/>
          <w:bdr w:val="none" w:color="auto" w:sz="0" w:space="0" w:frame="1"/>
          <w:vertAlign w:val="superscript"/>
        </w:rPr>
        <w:t>nd</w:t>
      </w:r>
      <w:r w:rsidRPr="002F0F66">
        <w:rPr>
          <w:rFonts w:ascii="Arial" w:hAnsi="Arial" w:cs="Arial"/>
          <w:sz w:val="22"/>
          <w:szCs w:val="22"/>
          <w:bdr w:val="none" w:color="auto" w:sz="0" w:space="0" w:frame="1"/>
        </w:rPr>
        <w:t xml:space="preserve"> June 2026</w:t>
      </w:r>
    </w:p>
    <w:p w:rsidRPr="002F0F66" w:rsidR="009B1B65" w:rsidP="008C1092" w:rsidRDefault="009B1B65" w14:paraId="37A2E178" w14:textId="77777777">
      <w:pPr>
        <w:pStyle w:val="NormalWeb"/>
        <w:shd w:val="clear" w:color="auto" w:fill="FFFFFF" w:themeFill="background1"/>
        <w:spacing w:before="0" w:beforeAutospacing="0" w:after="0" w:afterAutospacing="0"/>
        <w:rPr>
          <w:rFonts w:ascii="Arial" w:hAnsi="Arial" w:cs="Arial"/>
          <w:sz w:val="22"/>
          <w:szCs w:val="22"/>
          <w:bdr w:val="none" w:color="auto" w:sz="0" w:space="0" w:frame="1"/>
        </w:rPr>
      </w:pPr>
    </w:p>
    <w:p w:rsidRPr="002F0F66" w:rsidR="009B1B65" w:rsidP="008C1092" w:rsidRDefault="009B1B65" w14:paraId="5824F007" w14:textId="77777777">
      <w:pPr>
        <w:pStyle w:val="NormalWeb"/>
        <w:shd w:val="clear" w:color="auto" w:fill="FFFFFF" w:themeFill="background1"/>
        <w:spacing w:before="0" w:beforeAutospacing="0" w:after="0" w:afterAutospacing="0"/>
        <w:rPr>
          <w:rFonts w:ascii="Arial" w:hAnsi="Arial" w:cs="Arial"/>
          <w:sz w:val="22"/>
          <w:szCs w:val="22"/>
        </w:rPr>
      </w:pPr>
    </w:p>
    <w:p w:rsidRPr="002F0F66" w:rsidR="009B1B65" w:rsidP="009B1B65" w:rsidRDefault="009B1B65" w14:paraId="1C19255F" w14:textId="21D2C71C">
      <w:pPr>
        <w:pStyle w:val="NormalWeb"/>
        <w:shd w:val="clear" w:color="auto" w:fill="FFFFFF" w:themeFill="background1"/>
        <w:spacing w:before="0" w:beforeAutospacing="0" w:after="0" w:afterAutospacing="0"/>
        <w:rPr>
          <w:rFonts w:ascii="Arial" w:hAnsi="Arial" w:cs="Arial"/>
          <w:sz w:val="22"/>
          <w:szCs w:val="22"/>
        </w:rPr>
      </w:pPr>
      <w:r w:rsidRPr="002F0F66">
        <w:rPr>
          <w:rFonts w:ascii="Arial" w:hAnsi="Arial" w:cs="Arial"/>
          <w:sz w:val="22"/>
          <w:szCs w:val="22"/>
          <w:bdr w:val="none" w:color="auto" w:sz="0" w:space="0" w:frame="1"/>
        </w:rPr>
        <w:t>·         </w:t>
      </w:r>
      <w:r w:rsidRPr="002F0F66">
        <w:rPr>
          <w:rFonts w:ascii="Arial" w:hAnsi="Arial" w:cs="Arial"/>
          <w:sz w:val="22"/>
          <w:szCs w:val="22"/>
          <w:bdr w:val="none" w:color="auto" w:sz="0" w:space="0" w:frame="1"/>
        </w:rPr>
        <w:tab/>
      </w:r>
      <w:r w:rsidRPr="002F0F66">
        <w:rPr>
          <w:rFonts w:ascii="Arial" w:hAnsi="Arial" w:cs="Arial"/>
          <w:sz w:val="22"/>
          <w:szCs w:val="22"/>
          <w:bdr w:val="none" w:color="auto" w:sz="0" w:space="0" w:frame="1"/>
        </w:rPr>
        <w:t>Final applications – 10am on Friday 7</w:t>
      </w:r>
      <w:r w:rsidRPr="002F0F66">
        <w:rPr>
          <w:rFonts w:ascii="Arial" w:hAnsi="Arial" w:cs="Arial"/>
          <w:sz w:val="22"/>
          <w:szCs w:val="22"/>
          <w:bdr w:val="none" w:color="auto" w:sz="0" w:space="0" w:frame="1"/>
          <w:vertAlign w:val="superscript"/>
        </w:rPr>
        <w:t>th</w:t>
      </w:r>
      <w:r w:rsidRPr="002F0F66">
        <w:rPr>
          <w:rFonts w:ascii="Arial" w:hAnsi="Arial" w:cs="Arial"/>
          <w:sz w:val="22"/>
          <w:szCs w:val="22"/>
          <w:bdr w:val="none" w:color="auto" w:sz="0" w:space="0" w:frame="1"/>
        </w:rPr>
        <w:t xml:space="preserve"> August 2026.</w:t>
      </w:r>
    </w:p>
    <w:p w:rsidRPr="002F0F66" w:rsidR="009B1B65" w:rsidP="009B1B65" w:rsidRDefault="009B1B65" w14:paraId="0BBB6569" w14:textId="7B913A4C">
      <w:pPr>
        <w:pStyle w:val="NormalWeb"/>
        <w:shd w:val="clear" w:color="auto" w:fill="FFFFFF" w:themeFill="background1"/>
        <w:spacing w:before="0" w:beforeAutospacing="0" w:after="0" w:afterAutospacing="0"/>
        <w:rPr>
          <w:rFonts w:ascii="Arial" w:hAnsi="Arial" w:cs="Arial"/>
          <w:sz w:val="22"/>
          <w:szCs w:val="22"/>
        </w:rPr>
      </w:pPr>
      <w:proofErr w:type="gramStart"/>
      <w:r w:rsidRPr="002F0F66">
        <w:rPr>
          <w:rFonts w:ascii="Arial" w:hAnsi="Arial" w:cs="Arial"/>
          <w:sz w:val="22"/>
          <w:szCs w:val="22"/>
          <w:bdr w:val="none" w:color="auto" w:sz="0" w:space="0" w:frame="1"/>
        </w:rPr>
        <w:t>·  </w:t>
      </w:r>
      <w:r w:rsidRPr="002F0F66">
        <w:rPr>
          <w:rFonts w:ascii="Arial" w:hAnsi="Arial" w:cs="Arial"/>
          <w:sz w:val="22"/>
          <w:szCs w:val="22"/>
          <w:bdr w:val="none" w:color="auto" w:sz="0" w:space="0" w:frame="1"/>
        </w:rPr>
        <w:tab/>
      </w:r>
      <w:proofErr w:type="gramEnd"/>
      <w:r w:rsidRPr="002F0F66">
        <w:rPr>
          <w:rFonts w:ascii="Arial" w:hAnsi="Arial" w:cs="Arial"/>
          <w:sz w:val="22"/>
          <w:szCs w:val="22"/>
          <w:bdr w:val="none" w:color="auto" w:sz="0" w:space="0" w:frame="1"/>
        </w:rPr>
        <w:t>Decisions made on Monday 25</w:t>
      </w:r>
      <w:r w:rsidRPr="002F0F66">
        <w:rPr>
          <w:rFonts w:ascii="Arial" w:hAnsi="Arial" w:cs="Arial"/>
          <w:sz w:val="22"/>
          <w:szCs w:val="22"/>
          <w:bdr w:val="none" w:color="auto" w:sz="0" w:space="0" w:frame="1"/>
          <w:vertAlign w:val="superscript"/>
        </w:rPr>
        <w:t>th</w:t>
      </w:r>
      <w:r w:rsidRPr="002F0F66">
        <w:rPr>
          <w:rFonts w:ascii="Arial" w:hAnsi="Arial" w:cs="Arial"/>
          <w:sz w:val="22"/>
          <w:szCs w:val="22"/>
          <w:bdr w:val="none" w:color="auto" w:sz="0" w:space="0" w:frame="1"/>
        </w:rPr>
        <w:t xml:space="preserve"> August 2026</w:t>
      </w:r>
    </w:p>
    <w:p w:rsidRPr="002F0F66" w:rsidR="008C1092" w:rsidP="00153785" w:rsidRDefault="008C1092" w14:paraId="0721E53C" w14:textId="77777777">
      <w:pPr>
        <w:pStyle w:val="NormalWeb"/>
        <w:shd w:val="clear" w:color="auto" w:fill="FFFFFF" w:themeFill="background1"/>
        <w:spacing w:before="0" w:beforeAutospacing="0" w:after="0" w:afterAutospacing="0"/>
        <w:rPr>
          <w:rFonts w:ascii="Arial" w:hAnsi="Arial" w:cs="Arial"/>
          <w:sz w:val="22"/>
          <w:szCs w:val="22"/>
          <w:bdr w:val="none" w:color="auto" w:sz="0" w:space="0" w:frame="1"/>
        </w:rPr>
      </w:pPr>
    </w:p>
    <w:p w:rsidRPr="002F0F66" w:rsidR="00665962" w:rsidP="009B1B65" w:rsidRDefault="00665962" w14:paraId="01671700" w14:textId="77777777">
      <w:pPr>
        <w:pStyle w:val="NormalWeb"/>
        <w:shd w:val="clear" w:color="auto" w:fill="FFFFFF" w:themeFill="background1"/>
        <w:spacing w:before="0" w:beforeAutospacing="0" w:after="0" w:afterAutospacing="0"/>
        <w:rPr>
          <w:rFonts w:ascii="Arial" w:hAnsi="Arial" w:cs="Arial"/>
          <w:sz w:val="27"/>
          <w:szCs w:val="27"/>
          <w:bdr w:val="none" w:color="auto" w:sz="0" w:space="0" w:frame="1"/>
        </w:rPr>
      </w:pPr>
    </w:p>
    <w:p w:rsidRPr="002F0F66" w:rsidR="00665962" w:rsidP="0954DD74" w:rsidRDefault="00665962" w14:paraId="6AEA0CAD" w14:textId="7156A5E6">
      <w:pPr>
        <w:pStyle w:val="NormalWeb"/>
        <w:shd w:val="clear" w:color="auto" w:fill="FFFFFF" w:themeFill="background1"/>
        <w:spacing w:before="0" w:beforeAutospacing="off" w:after="0" w:afterAutospacing="off"/>
        <w:rPr>
          <w:rFonts w:ascii="Arial" w:hAnsi="Arial" w:cs="Arial"/>
          <w:sz w:val="22"/>
          <w:szCs w:val="22"/>
          <w:bdr w:val="none" w:color="auto" w:sz="0" w:space="0" w:frame="1"/>
        </w:rPr>
      </w:pPr>
      <w:r w:rsidRPr="002F0F66" w:rsidR="31208417">
        <w:rPr>
          <w:rStyle w:val="Strong"/>
          <w:rFonts w:ascii="Arial" w:hAnsi="Arial" w:cs="Arial"/>
          <w:sz w:val="22"/>
          <w:szCs w:val="22"/>
          <w:shd w:val="clear" w:color="auto" w:fill="FFFFFF"/>
        </w:rPr>
        <w:t>Please note</w:t>
      </w:r>
      <w:r w:rsidRPr="002F0F66" w:rsidR="31208417">
        <w:rPr>
          <w:rFonts w:ascii="Arial" w:hAnsi="Arial" w:cs="Arial"/>
          <w:sz w:val="22"/>
          <w:szCs w:val="22"/>
          <w:shd w:val="clear" w:color="auto" w:fill="FFFFFF"/>
        </w:rPr>
        <w:t xml:space="preserve"> that the outline</w:t>
      </w:r>
      <w:r w:rsidRPr="002F0F66" w:rsidR="31208417">
        <w:rPr>
          <w:rFonts w:ascii="Arial" w:hAnsi="Arial" w:cs="Arial"/>
          <w:sz w:val="22"/>
          <w:szCs w:val="22"/>
          <w:shd w:val="clear" w:color="auto" w:fill="FFFFFF"/>
        </w:rPr>
        <w:t xml:space="preserve"> proposal deadlines are indications only. </w:t>
      </w:r>
      <w:r w:rsidRPr="002F0F66" w:rsidR="31208417">
        <w:rPr>
          <w:rFonts w:ascii="Arial" w:hAnsi="Arial" w:cs="Arial"/>
          <w:sz w:val="22"/>
          <w:szCs w:val="22"/>
          <w:shd w:val="clear" w:color="auto" w:fill="FFFFFF"/>
        </w:rPr>
        <w:t xml:space="preserve">You are strongly advised to</w:t>
      </w:r>
      <w:r w:rsidRPr="002F0F66" w:rsidR="31208417">
        <w:rPr>
          <w:rFonts w:ascii="Arial" w:hAnsi="Arial" w:cs="Arial"/>
          <w:sz w:val="22"/>
          <w:szCs w:val="22"/>
          <w:shd w:val="clear" w:color="auto" w:fill="FFFFFF"/>
        </w:rPr>
        <w:t xml:space="preserve"> </w:t>
      </w:r>
      <w:r w:rsidRPr="002F0F66" w:rsidR="31208417">
        <w:rPr>
          <w:rFonts w:ascii="Arial" w:hAnsi="Arial" w:cs="Arial"/>
          <w:sz w:val="22"/>
          <w:szCs w:val="22"/>
          <w:shd w:val="clear" w:color="auto" w:fill="FFFFFF"/>
        </w:rPr>
        <w:t xml:space="preserve">submit</w:t>
      </w:r>
      <w:r w:rsidRPr="002F0F66" w:rsidR="31208417">
        <w:rPr>
          <w:rFonts w:ascii="Arial" w:hAnsi="Arial" w:cs="Arial"/>
          <w:sz w:val="22"/>
          <w:szCs w:val="22"/>
          <w:shd w:val="clear" w:color="auto" w:fill="FFFFFF"/>
        </w:rPr>
        <w:t xml:space="preserve"> your outline well ahead of these dates to enable more time for the Racial Justice </w:t>
      </w:r>
      <w:r w:rsidRPr="002F0F66" w:rsidR="31208417">
        <w:rPr>
          <w:rFonts w:ascii="Arial" w:hAnsi="Arial" w:cs="Arial"/>
          <w:sz w:val="22"/>
          <w:szCs w:val="22"/>
          <w:shd w:val="clear" w:color="auto" w:fill="FFFFFF"/>
        </w:rPr>
        <w:t>lead</w:t>
      </w:r>
      <w:r w:rsidRPr="002F0F66" w:rsidR="31208417">
        <w:rPr>
          <w:rFonts w:ascii="Arial" w:hAnsi="Arial" w:cs="Arial"/>
          <w:sz w:val="22"/>
          <w:szCs w:val="22"/>
          <w:shd w:val="clear" w:color="auto" w:fill="FFFFFF"/>
        </w:rPr>
        <w:t xml:space="preserve"> to review your proposal.</w:t>
      </w:r>
    </w:p>
    <w:p w:rsidRPr="002F0F66" w:rsidR="00665962" w:rsidP="00665962" w:rsidRDefault="00665962" w14:paraId="2FF53319" w14:textId="77777777">
      <w:pPr>
        <w:pStyle w:val="NormalWeb"/>
        <w:shd w:val="clear" w:color="auto" w:fill="FFFFFF" w:themeFill="background1"/>
        <w:spacing w:before="0" w:beforeAutospacing="0" w:after="0" w:afterAutospacing="0"/>
        <w:ind w:hanging="360"/>
        <w:rPr>
          <w:rFonts w:ascii="Arial" w:hAnsi="Arial" w:cs="Arial"/>
          <w:sz w:val="22"/>
          <w:szCs w:val="22"/>
        </w:rPr>
      </w:pPr>
    </w:p>
    <w:p w:rsidRPr="002F0F66" w:rsidR="00665962" w:rsidP="5AD0202B" w:rsidRDefault="00665962" w14:paraId="6CB61AD3" w14:textId="52F33F0A">
      <w:pPr>
        <w:pStyle w:val="NormalWeb"/>
        <w:shd w:val="clear" w:color="auto" w:fill="FFFFFF" w:themeFill="background1"/>
        <w:spacing w:before="0" w:beforeAutospacing="0" w:after="0" w:afterAutospacing="0"/>
        <w:ind w:hanging="360"/>
        <w:rPr>
          <w:rFonts w:ascii="Arial" w:hAnsi="Arial" w:cs="Arial"/>
          <w:sz w:val="22"/>
          <w:szCs w:val="22"/>
        </w:rPr>
      </w:pPr>
      <w:r w:rsidRPr="002F0F66">
        <w:rPr>
          <w:rFonts w:ascii="Arial" w:hAnsi="Arial" w:cs="Arial"/>
          <w:color w:val="242424"/>
          <w:sz w:val="22"/>
          <w:szCs w:val="22"/>
        </w:rPr>
        <w:tab/>
      </w:r>
      <w:r w:rsidRPr="002F0F66" w:rsidR="40C2EA6A">
        <w:rPr>
          <w:rFonts w:ascii="Arial" w:hAnsi="Arial" w:cs="Arial"/>
          <w:sz w:val="22"/>
          <w:szCs w:val="22"/>
        </w:rPr>
        <w:t xml:space="preserve"> </w:t>
      </w:r>
      <w:r w:rsidRPr="002F0F66">
        <w:rPr>
          <w:rFonts w:ascii="Arial" w:hAnsi="Arial" w:cs="Arial"/>
          <w:sz w:val="22"/>
          <w:szCs w:val="22"/>
        </w:rPr>
        <w:t>It is expected that those who apply for a grant will complete the follow up surveys at 1 and 6 months and provided feedback.</w:t>
      </w:r>
    </w:p>
    <w:p w:rsidRPr="002F0F66" w:rsidR="00665962" w:rsidP="00665962" w:rsidRDefault="00665962" w14:paraId="212FFB34" w14:textId="77777777">
      <w:pPr>
        <w:rPr>
          <w:rFonts w:ascii="Arial" w:hAnsi="Arial" w:cs="Arial"/>
        </w:rPr>
      </w:pPr>
    </w:p>
    <w:p w:rsidRPr="002F0F66" w:rsidR="00665962" w:rsidP="00665962" w:rsidRDefault="00665962" w14:paraId="48C4B8C1" w14:textId="77777777">
      <w:pPr>
        <w:rPr>
          <w:rFonts w:ascii="Arial" w:hAnsi="Arial" w:cs="Arial"/>
        </w:rPr>
      </w:pPr>
      <w:r w:rsidRPr="002F0F66">
        <w:rPr>
          <w:rFonts w:ascii="Arial" w:hAnsi="Arial" w:cs="Arial"/>
          <w:b/>
        </w:rPr>
        <w:t xml:space="preserve">Contact Details for </w:t>
      </w:r>
      <w:proofErr w:type="gramStart"/>
      <w:r w:rsidRPr="002F0F66">
        <w:rPr>
          <w:rFonts w:ascii="Arial" w:hAnsi="Arial" w:cs="Arial"/>
          <w:b/>
        </w:rPr>
        <w:t>DTSOs:-</w:t>
      </w:r>
      <w:proofErr w:type="gramEnd"/>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58"/>
        <w:gridCol w:w="1389"/>
        <w:gridCol w:w="4596"/>
      </w:tblGrid>
      <w:tr w:rsidRPr="002F0F66" w:rsidR="00665962" w:rsidTr="00325E0E" w14:paraId="44E68A87" w14:textId="77777777">
        <w:trPr>
          <w:trHeight w:val="133"/>
        </w:trPr>
        <w:tc>
          <w:tcPr>
            <w:tcW w:w="4058" w:type="dxa"/>
            <w:noWrap/>
            <w:hideMark/>
          </w:tcPr>
          <w:p w:rsidRPr="002F0F66" w:rsidR="00665962" w:rsidP="00773014" w:rsidRDefault="00665962" w14:paraId="3DF0AD2A" w14:textId="77777777">
            <w:pPr>
              <w:spacing w:after="0" w:line="240" w:lineRule="auto"/>
              <w:rPr>
                <w:rFonts w:ascii="Arial" w:hAnsi="Arial" w:cs="Arial"/>
                <w:b/>
              </w:rPr>
            </w:pPr>
            <w:r w:rsidRPr="002F0F66">
              <w:rPr>
                <w:rFonts w:ascii="Arial" w:hAnsi="Arial" w:cs="Arial"/>
                <w:b/>
              </w:rPr>
              <w:t xml:space="preserve">Deanery </w:t>
            </w:r>
          </w:p>
        </w:tc>
        <w:tc>
          <w:tcPr>
            <w:tcW w:w="1389" w:type="dxa"/>
            <w:noWrap/>
            <w:hideMark/>
          </w:tcPr>
          <w:p w:rsidRPr="002F0F66" w:rsidR="00665962" w:rsidP="00773014" w:rsidRDefault="00665962" w14:paraId="552FF10F" w14:textId="77777777">
            <w:pPr>
              <w:spacing w:after="0" w:line="240" w:lineRule="auto"/>
              <w:rPr>
                <w:rFonts w:ascii="Arial" w:hAnsi="Arial" w:cs="Arial"/>
                <w:b/>
              </w:rPr>
            </w:pPr>
            <w:r w:rsidRPr="002F0F66">
              <w:rPr>
                <w:rFonts w:ascii="Arial" w:hAnsi="Arial" w:cs="Arial"/>
                <w:b/>
              </w:rPr>
              <w:t>DTSO</w:t>
            </w:r>
          </w:p>
        </w:tc>
        <w:tc>
          <w:tcPr>
            <w:tcW w:w="4596" w:type="dxa"/>
            <w:noWrap/>
            <w:hideMark/>
          </w:tcPr>
          <w:p w:rsidRPr="002F0F66" w:rsidR="00665962" w:rsidP="00773014" w:rsidRDefault="00665962" w14:paraId="2B3FAD42" w14:textId="77777777">
            <w:pPr>
              <w:spacing w:after="0" w:line="240" w:lineRule="auto"/>
              <w:rPr>
                <w:rFonts w:ascii="Arial" w:hAnsi="Arial" w:cs="Arial"/>
                <w:b/>
              </w:rPr>
            </w:pPr>
            <w:r w:rsidRPr="002F0F66">
              <w:rPr>
                <w:rFonts w:ascii="Arial" w:hAnsi="Arial" w:cs="Arial"/>
                <w:b/>
              </w:rPr>
              <w:t>Contact Details</w:t>
            </w:r>
          </w:p>
        </w:tc>
      </w:tr>
      <w:tr w:rsidRPr="002F0F66" w:rsidR="00665962" w:rsidTr="00325E0E" w14:paraId="2F2233D7" w14:textId="77777777">
        <w:trPr>
          <w:trHeight w:val="111"/>
        </w:trPr>
        <w:tc>
          <w:tcPr>
            <w:tcW w:w="4058" w:type="dxa"/>
            <w:noWrap/>
            <w:hideMark/>
          </w:tcPr>
          <w:p w:rsidRPr="002F0F66" w:rsidR="00665962" w:rsidP="00773014" w:rsidRDefault="00665962" w14:paraId="5B5D36CE" w14:textId="77777777">
            <w:pPr>
              <w:spacing w:after="0" w:line="240" w:lineRule="auto"/>
              <w:rPr>
                <w:rFonts w:ascii="Arial" w:hAnsi="Arial" w:cs="Arial"/>
              </w:rPr>
            </w:pPr>
            <w:r w:rsidRPr="002F0F66">
              <w:rPr>
                <w:rFonts w:ascii="Arial" w:hAnsi="Arial" w:cs="Arial"/>
              </w:rPr>
              <w:t>Bolton</w:t>
            </w:r>
          </w:p>
        </w:tc>
        <w:tc>
          <w:tcPr>
            <w:tcW w:w="1389" w:type="dxa"/>
            <w:vMerge w:val="restart"/>
            <w:noWrap/>
            <w:hideMark/>
          </w:tcPr>
          <w:p w:rsidRPr="002F0F66" w:rsidR="00665962" w:rsidP="00773014" w:rsidRDefault="00665962" w14:paraId="220C6DE8" w14:textId="77777777">
            <w:pPr>
              <w:spacing w:after="0" w:line="240" w:lineRule="auto"/>
              <w:rPr>
                <w:rFonts w:ascii="Arial" w:hAnsi="Arial" w:cs="Arial"/>
              </w:rPr>
            </w:pPr>
            <w:r w:rsidRPr="002F0F66">
              <w:rPr>
                <w:rFonts w:ascii="Arial" w:hAnsi="Arial" w:cs="Arial"/>
              </w:rPr>
              <w:t>Ima Lomax</w:t>
            </w:r>
          </w:p>
        </w:tc>
        <w:tc>
          <w:tcPr>
            <w:tcW w:w="4596" w:type="dxa"/>
            <w:vMerge w:val="restart"/>
            <w:noWrap/>
            <w:hideMark/>
          </w:tcPr>
          <w:p w:rsidRPr="002F0F66" w:rsidR="00665962" w:rsidP="00773014" w:rsidRDefault="00665962" w14:paraId="51E1146D" w14:textId="77777777">
            <w:pPr>
              <w:spacing w:after="0" w:line="240" w:lineRule="auto"/>
              <w:rPr>
                <w:rFonts w:ascii="Arial" w:hAnsi="Arial" w:cs="Arial"/>
              </w:rPr>
            </w:pPr>
            <w:r w:rsidRPr="002F0F66">
              <w:rPr>
                <w:rFonts w:ascii="Arial" w:hAnsi="Arial" w:cs="Arial"/>
              </w:rPr>
              <w:t>imalomax@manchester.anglican.org</w:t>
            </w:r>
          </w:p>
          <w:p w:rsidRPr="002F0F66" w:rsidR="00665962" w:rsidP="00773014" w:rsidRDefault="00665962" w14:paraId="42D98DD0" w14:textId="77777777">
            <w:pPr>
              <w:spacing w:after="0" w:line="240" w:lineRule="auto"/>
              <w:rPr>
                <w:rFonts w:ascii="Arial" w:hAnsi="Arial" w:cs="Arial"/>
              </w:rPr>
            </w:pPr>
            <w:r w:rsidRPr="002F0F66">
              <w:rPr>
                <w:rFonts w:ascii="Arial" w:hAnsi="Arial" w:cs="Arial"/>
              </w:rPr>
              <w:t>07467 719031</w:t>
            </w:r>
          </w:p>
        </w:tc>
      </w:tr>
      <w:tr w:rsidRPr="002F0F66" w:rsidR="00665962" w:rsidTr="00325E0E" w14:paraId="642E12D5" w14:textId="77777777">
        <w:trPr>
          <w:trHeight w:val="91"/>
        </w:trPr>
        <w:tc>
          <w:tcPr>
            <w:tcW w:w="4058" w:type="dxa"/>
            <w:noWrap/>
            <w:hideMark/>
          </w:tcPr>
          <w:p w:rsidRPr="002F0F66" w:rsidR="00665962" w:rsidP="00773014" w:rsidRDefault="00665962" w14:paraId="4E2B7953" w14:textId="77777777">
            <w:pPr>
              <w:spacing w:after="0" w:line="240" w:lineRule="auto"/>
              <w:rPr>
                <w:rFonts w:ascii="Arial" w:hAnsi="Arial" w:cs="Arial"/>
              </w:rPr>
            </w:pPr>
            <w:r w:rsidRPr="002F0F66">
              <w:rPr>
                <w:rFonts w:ascii="Arial" w:hAnsi="Arial" w:cs="Arial"/>
              </w:rPr>
              <w:t>Bury &amp; Rossendale</w:t>
            </w:r>
          </w:p>
        </w:tc>
        <w:tc>
          <w:tcPr>
            <w:tcW w:w="1389" w:type="dxa"/>
            <w:vMerge/>
            <w:hideMark/>
          </w:tcPr>
          <w:p w:rsidRPr="002F0F66" w:rsidR="00665962" w:rsidP="00773014" w:rsidRDefault="00665962" w14:paraId="74DA4429" w14:textId="77777777">
            <w:pPr>
              <w:spacing w:after="0" w:line="240" w:lineRule="auto"/>
              <w:rPr>
                <w:rFonts w:ascii="Arial" w:hAnsi="Arial" w:cs="Arial"/>
              </w:rPr>
            </w:pPr>
          </w:p>
        </w:tc>
        <w:tc>
          <w:tcPr>
            <w:tcW w:w="4596" w:type="dxa"/>
            <w:vMerge/>
            <w:noWrap/>
            <w:hideMark/>
          </w:tcPr>
          <w:p w:rsidRPr="002F0F66" w:rsidR="00665962" w:rsidP="00773014" w:rsidRDefault="00665962" w14:paraId="7475BF05" w14:textId="77777777">
            <w:pPr>
              <w:spacing w:after="0" w:line="240" w:lineRule="auto"/>
              <w:rPr>
                <w:rFonts w:ascii="Arial" w:hAnsi="Arial" w:cs="Arial"/>
              </w:rPr>
            </w:pPr>
          </w:p>
        </w:tc>
      </w:tr>
      <w:tr w:rsidRPr="002F0F66" w:rsidR="00665962" w:rsidTr="00325E0E" w14:paraId="00887037" w14:textId="77777777">
        <w:trPr>
          <w:trHeight w:val="20"/>
        </w:trPr>
        <w:tc>
          <w:tcPr>
            <w:tcW w:w="4058" w:type="dxa"/>
            <w:noWrap/>
            <w:hideMark/>
          </w:tcPr>
          <w:p w:rsidRPr="002F0F66" w:rsidR="00665962" w:rsidP="00773014" w:rsidRDefault="00665962" w14:paraId="5695647F" w14:textId="77777777">
            <w:pPr>
              <w:spacing w:after="0" w:line="240" w:lineRule="auto"/>
              <w:rPr>
                <w:rFonts w:ascii="Arial" w:hAnsi="Arial" w:cs="Arial"/>
              </w:rPr>
            </w:pPr>
            <w:r w:rsidRPr="002F0F66">
              <w:rPr>
                <w:rFonts w:ascii="Arial" w:hAnsi="Arial" w:cs="Arial"/>
              </w:rPr>
              <w:t>Salford &amp; Leigh</w:t>
            </w:r>
          </w:p>
        </w:tc>
        <w:tc>
          <w:tcPr>
            <w:tcW w:w="1389" w:type="dxa"/>
            <w:vMerge w:val="restart"/>
            <w:noWrap/>
            <w:hideMark/>
          </w:tcPr>
          <w:p w:rsidRPr="002F0F66" w:rsidR="00665962" w:rsidP="00773014" w:rsidRDefault="00665962" w14:paraId="3C3D444A" w14:textId="77777777">
            <w:pPr>
              <w:spacing w:after="0" w:line="240" w:lineRule="auto"/>
              <w:rPr>
                <w:rFonts w:ascii="Arial" w:hAnsi="Arial" w:cs="Arial"/>
              </w:rPr>
            </w:pPr>
            <w:r w:rsidRPr="002F0F66">
              <w:rPr>
                <w:rFonts w:ascii="Arial" w:hAnsi="Arial" w:cs="Arial"/>
              </w:rPr>
              <w:t>Sue Brown</w:t>
            </w:r>
          </w:p>
        </w:tc>
        <w:tc>
          <w:tcPr>
            <w:tcW w:w="4596" w:type="dxa"/>
            <w:vMerge w:val="restart"/>
            <w:noWrap/>
            <w:hideMark/>
          </w:tcPr>
          <w:p w:rsidRPr="002F0F66" w:rsidR="00665962" w:rsidP="00773014" w:rsidRDefault="00665962" w14:paraId="157190CB" w14:textId="77777777">
            <w:pPr>
              <w:spacing w:after="0" w:line="240" w:lineRule="auto"/>
              <w:rPr>
                <w:rFonts w:ascii="Arial" w:hAnsi="Arial" w:cs="Arial"/>
              </w:rPr>
            </w:pPr>
            <w:r w:rsidRPr="002F0F66">
              <w:rPr>
                <w:rFonts w:ascii="Arial" w:hAnsi="Arial" w:cs="Arial"/>
              </w:rPr>
              <w:t>suebrown@manchester.anglican.org</w:t>
            </w:r>
          </w:p>
          <w:p w:rsidRPr="002F0F66" w:rsidR="00665962" w:rsidP="00773014" w:rsidRDefault="00665962" w14:paraId="40CC8148" w14:textId="77777777">
            <w:pPr>
              <w:spacing w:after="0" w:line="240" w:lineRule="auto"/>
              <w:rPr>
                <w:rFonts w:ascii="Arial" w:hAnsi="Arial" w:cs="Arial"/>
              </w:rPr>
            </w:pPr>
            <w:r w:rsidRPr="002F0F66">
              <w:rPr>
                <w:rFonts w:ascii="Arial" w:hAnsi="Arial" w:cs="Arial"/>
              </w:rPr>
              <w:t>07908 663 614</w:t>
            </w:r>
          </w:p>
        </w:tc>
      </w:tr>
      <w:tr w:rsidRPr="002F0F66" w:rsidR="00665962" w:rsidTr="00325E0E" w14:paraId="38090157" w14:textId="77777777">
        <w:trPr>
          <w:trHeight w:val="20"/>
        </w:trPr>
        <w:tc>
          <w:tcPr>
            <w:tcW w:w="4058" w:type="dxa"/>
            <w:noWrap/>
            <w:hideMark/>
          </w:tcPr>
          <w:p w:rsidRPr="002F0F66" w:rsidR="00665962" w:rsidP="00773014" w:rsidRDefault="00665962" w14:paraId="0D45A548" w14:textId="77777777">
            <w:pPr>
              <w:spacing w:after="0" w:line="240" w:lineRule="auto"/>
              <w:rPr>
                <w:rFonts w:ascii="Arial" w:hAnsi="Arial" w:cs="Arial"/>
              </w:rPr>
            </w:pPr>
            <w:r w:rsidRPr="002F0F66">
              <w:rPr>
                <w:rFonts w:ascii="Arial" w:hAnsi="Arial" w:cs="Arial"/>
              </w:rPr>
              <w:t>Rochdale</w:t>
            </w:r>
          </w:p>
        </w:tc>
        <w:tc>
          <w:tcPr>
            <w:tcW w:w="1389" w:type="dxa"/>
            <w:vMerge/>
            <w:hideMark/>
          </w:tcPr>
          <w:p w:rsidRPr="002F0F66" w:rsidR="00665962" w:rsidP="00773014" w:rsidRDefault="00665962" w14:paraId="43E27095" w14:textId="77777777">
            <w:pPr>
              <w:spacing w:after="0" w:line="240" w:lineRule="auto"/>
              <w:rPr>
                <w:rFonts w:ascii="Arial" w:hAnsi="Arial" w:cs="Arial"/>
              </w:rPr>
            </w:pPr>
          </w:p>
        </w:tc>
        <w:tc>
          <w:tcPr>
            <w:tcW w:w="4596" w:type="dxa"/>
            <w:vMerge/>
            <w:noWrap/>
            <w:hideMark/>
          </w:tcPr>
          <w:p w:rsidRPr="002F0F66" w:rsidR="00665962" w:rsidP="00773014" w:rsidRDefault="00665962" w14:paraId="6105D6A9" w14:textId="77777777">
            <w:pPr>
              <w:spacing w:after="0" w:line="240" w:lineRule="auto"/>
              <w:rPr>
                <w:rFonts w:ascii="Arial" w:hAnsi="Arial" w:cs="Arial"/>
              </w:rPr>
            </w:pPr>
          </w:p>
        </w:tc>
      </w:tr>
      <w:tr w:rsidRPr="002F0F66" w:rsidR="00665962" w:rsidTr="00325E0E" w14:paraId="56FCE4F3" w14:textId="77777777">
        <w:trPr>
          <w:trHeight w:val="547"/>
        </w:trPr>
        <w:tc>
          <w:tcPr>
            <w:tcW w:w="4058" w:type="dxa"/>
            <w:noWrap/>
            <w:hideMark/>
          </w:tcPr>
          <w:p w:rsidRPr="002F0F66" w:rsidR="00665962" w:rsidP="00773014" w:rsidRDefault="00665962" w14:paraId="4C852851" w14:textId="77777777">
            <w:pPr>
              <w:spacing w:after="0" w:line="240" w:lineRule="auto"/>
              <w:rPr>
                <w:rFonts w:ascii="Arial" w:hAnsi="Arial" w:cs="Arial"/>
              </w:rPr>
            </w:pPr>
            <w:r w:rsidRPr="002F0F66">
              <w:rPr>
                <w:rFonts w:ascii="Arial" w:hAnsi="Arial" w:cs="Arial"/>
              </w:rPr>
              <w:t>Oldham &amp; Ashton</w:t>
            </w:r>
          </w:p>
        </w:tc>
        <w:tc>
          <w:tcPr>
            <w:tcW w:w="1389" w:type="dxa"/>
            <w:noWrap/>
            <w:hideMark/>
          </w:tcPr>
          <w:p w:rsidRPr="002F0F66" w:rsidR="00665962" w:rsidP="00773014" w:rsidRDefault="00665962" w14:paraId="2B6890BB" w14:textId="77777777">
            <w:pPr>
              <w:spacing w:after="0" w:line="240" w:lineRule="auto"/>
              <w:rPr>
                <w:rFonts w:ascii="Arial" w:hAnsi="Arial" w:cs="Arial"/>
              </w:rPr>
            </w:pPr>
            <w:r w:rsidRPr="002F0F66">
              <w:rPr>
                <w:rFonts w:ascii="Arial" w:hAnsi="Arial" w:cs="Arial"/>
              </w:rPr>
              <w:t>John Evans</w:t>
            </w:r>
          </w:p>
        </w:tc>
        <w:tc>
          <w:tcPr>
            <w:tcW w:w="4596" w:type="dxa"/>
            <w:noWrap/>
            <w:hideMark/>
          </w:tcPr>
          <w:p w:rsidRPr="002F0F66" w:rsidR="00665962" w:rsidP="00773014" w:rsidRDefault="00665962" w14:paraId="65851F96" w14:textId="77777777">
            <w:pPr>
              <w:spacing w:after="0" w:line="240" w:lineRule="auto"/>
              <w:rPr>
                <w:rFonts w:ascii="Arial" w:hAnsi="Arial" w:cs="Arial"/>
              </w:rPr>
            </w:pPr>
            <w:r w:rsidRPr="002F0F66">
              <w:rPr>
                <w:rFonts w:ascii="Arial" w:hAnsi="Arial" w:cs="Arial"/>
              </w:rPr>
              <w:t>johnevans@manchester.anglican.org</w:t>
            </w:r>
          </w:p>
          <w:p w:rsidRPr="002F0F66" w:rsidR="00665962" w:rsidP="00773014" w:rsidRDefault="00665962" w14:paraId="3F19AC89" w14:textId="77777777">
            <w:pPr>
              <w:spacing w:after="0" w:line="240" w:lineRule="auto"/>
              <w:rPr>
                <w:rFonts w:ascii="Arial" w:hAnsi="Arial" w:cs="Arial"/>
              </w:rPr>
            </w:pPr>
            <w:r w:rsidRPr="002F0F66">
              <w:rPr>
                <w:rFonts w:ascii="Arial" w:hAnsi="Arial" w:cs="Arial"/>
              </w:rPr>
              <w:t>07769 377226</w:t>
            </w:r>
          </w:p>
        </w:tc>
      </w:tr>
      <w:tr w:rsidRPr="002F0F66" w:rsidR="00665962" w:rsidTr="00325E0E" w14:paraId="0B670B01" w14:textId="77777777">
        <w:trPr>
          <w:trHeight w:val="547"/>
        </w:trPr>
        <w:tc>
          <w:tcPr>
            <w:tcW w:w="4058" w:type="dxa"/>
            <w:noWrap/>
            <w:hideMark/>
          </w:tcPr>
          <w:p w:rsidRPr="002F0F66" w:rsidR="00665962" w:rsidP="00773014" w:rsidRDefault="00665962" w14:paraId="3EE82EAC" w14:textId="77777777">
            <w:pPr>
              <w:spacing w:after="0" w:line="240" w:lineRule="auto"/>
              <w:rPr>
                <w:rFonts w:ascii="Arial" w:hAnsi="Arial" w:cs="Arial"/>
              </w:rPr>
            </w:pPr>
            <w:r w:rsidRPr="002F0F66">
              <w:rPr>
                <w:rFonts w:ascii="Arial" w:hAnsi="Arial" w:cs="Arial"/>
              </w:rPr>
              <w:t>Manchester North &amp; East</w:t>
            </w:r>
          </w:p>
        </w:tc>
        <w:tc>
          <w:tcPr>
            <w:tcW w:w="1389" w:type="dxa"/>
            <w:noWrap/>
            <w:hideMark/>
          </w:tcPr>
          <w:p w:rsidRPr="002F0F66" w:rsidR="00665962" w:rsidP="00773014" w:rsidRDefault="00665962" w14:paraId="6C5341A4" w14:textId="77777777">
            <w:pPr>
              <w:spacing w:after="0" w:line="240" w:lineRule="auto"/>
              <w:rPr>
                <w:rFonts w:ascii="Arial" w:hAnsi="Arial" w:cs="Arial"/>
              </w:rPr>
            </w:pPr>
            <w:r w:rsidRPr="002F0F66">
              <w:rPr>
                <w:rFonts w:ascii="Arial" w:hAnsi="Arial" w:cs="Arial"/>
              </w:rPr>
              <w:t>Andy Yates</w:t>
            </w:r>
          </w:p>
        </w:tc>
        <w:tc>
          <w:tcPr>
            <w:tcW w:w="4596" w:type="dxa"/>
            <w:noWrap/>
            <w:hideMark/>
          </w:tcPr>
          <w:p w:rsidRPr="002F0F66" w:rsidR="00665962" w:rsidP="00773014" w:rsidRDefault="00665962" w14:paraId="510A2384" w14:textId="77777777">
            <w:pPr>
              <w:spacing w:after="0" w:line="240" w:lineRule="auto"/>
              <w:rPr>
                <w:rFonts w:ascii="Arial" w:hAnsi="Arial" w:cs="Arial"/>
              </w:rPr>
            </w:pPr>
            <w:r w:rsidRPr="002F0F66">
              <w:rPr>
                <w:rFonts w:ascii="Arial" w:hAnsi="Arial" w:cs="Arial"/>
              </w:rPr>
              <w:t>andrewyates@manchester.anglican.org</w:t>
            </w:r>
          </w:p>
          <w:p w:rsidRPr="002F0F66" w:rsidR="00665962" w:rsidP="00773014" w:rsidRDefault="00665962" w14:paraId="0D01715F" w14:textId="77777777">
            <w:pPr>
              <w:spacing w:after="0" w:line="240" w:lineRule="auto"/>
              <w:rPr>
                <w:rFonts w:ascii="Arial" w:hAnsi="Arial" w:cs="Arial"/>
              </w:rPr>
            </w:pPr>
            <w:r w:rsidRPr="002F0F66">
              <w:rPr>
                <w:rFonts w:ascii="Arial" w:hAnsi="Arial" w:cs="Arial"/>
              </w:rPr>
              <w:t>07769380498</w:t>
            </w:r>
          </w:p>
        </w:tc>
      </w:tr>
      <w:tr w:rsidRPr="002F0F66" w:rsidR="00665962" w:rsidTr="00325E0E" w14:paraId="2126D6BC" w14:textId="77777777">
        <w:trPr>
          <w:trHeight w:val="569"/>
        </w:trPr>
        <w:tc>
          <w:tcPr>
            <w:tcW w:w="4058" w:type="dxa"/>
            <w:noWrap/>
            <w:hideMark/>
          </w:tcPr>
          <w:p w:rsidRPr="002F0F66" w:rsidR="00665962" w:rsidP="00773014" w:rsidRDefault="00665962" w14:paraId="0B1DCF67" w14:textId="77777777">
            <w:pPr>
              <w:spacing w:after="0" w:line="240" w:lineRule="auto"/>
              <w:rPr>
                <w:rFonts w:ascii="Arial" w:hAnsi="Arial" w:cs="Arial"/>
              </w:rPr>
            </w:pPr>
            <w:r w:rsidRPr="002F0F66">
              <w:rPr>
                <w:rFonts w:ascii="Arial" w:hAnsi="Arial" w:cs="Arial"/>
              </w:rPr>
              <w:t>Manchester South &amp; Stretford</w:t>
            </w:r>
          </w:p>
        </w:tc>
        <w:tc>
          <w:tcPr>
            <w:tcW w:w="1389" w:type="dxa"/>
            <w:noWrap/>
            <w:hideMark/>
          </w:tcPr>
          <w:p w:rsidRPr="002F0F66" w:rsidR="00665962" w:rsidP="00773014" w:rsidRDefault="00665962" w14:paraId="11AA5213" w14:textId="77777777">
            <w:pPr>
              <w:spacing w:after="0" w:line="240" w:lineRule="auto"/>
              <w:rPr>
                <w:rFonts w:ascii="Arial" w:hAnsi="Arial" w:cs="Arial"/>
              </w:rPr>
            </w:pPr>
            <w:r w:rsidRPr="002F0F66">
              <w:rPr>
                <w:rFonts w:ascii="Arial" w:hAnsi="Arial" w:cs="Arial"/>
              </w:rPr>
              <w:t>Zoe Kruger</w:t>
            </w:r>
          </w:p>
        </w:tc>
        <w:tc>
          <w:tcPr>
            <w:tcW w:w="4596" w:type="dxa"/>
            <w:noWrap/>
            <w:hideMark/>
          </w:tcPr>
          <w:p w:rsidRPr="002F0F66" w:rsidR="00665962" w:rsidP="00773014" w:rsidRDefault="00665962" w14:paraId="4E1B6A75" w14:textId="77777777">
            <w:pPr>
              <w:spacing w:after="0" w:line="240" w:lineRule="auto"/>
              <w:rPr>
                <w:rFonts w:ascii="Arial" w:hAnsi="Arial" w:cs="Arial"/>
              </w:rPr>
            </w:pPr>
            <w:r w:rsidRPr="002F0F66">
              <w:rPr>
                <w:rFonts w:ascii="Arial" w:hAnsi="Arial" w:cs="Arial"/>
              </w:rPr>
              <w:t>zoekruger@manchester.anglican.org</w:t>
            </w:r>
          </w:p>
          <w:p w:rsidRPr="002F0F66" w:rsidR="00665962" w:rsidP="00773014" w:rsidRDefault="00665962" w14:paraId="0CCFF641" w14:textId="77777777">
            <w:pPr>
              <w:spacing w:after="0" w:line="240" w:lineRule="auto"/>
              <w:rPr>
                <w:rFonts w:ascii="Arial" w:hAnsi="Arial" w:cs="Arial"/>
              </w:rPr>
            </w:pPr>
            <w:r w:rsidRPr="002F0F66">
              <w:rPr>
                <w:rFonts w:ascii="Arial" w:hAnsi="Arial" w:cs="Arial"/>
              </w:rPr>
              <w:t>07769 380189</w:t>
            </w:r>
          </w:p>
        </w:tc>
      </w:tr>
      <w:tr w:rsidRPr="002F0F66" w:rsidR="00325E0E" w:rsidTr="00325E0E" w14:paraId="6F570EB7" w14:textId="77777777">
        <w:trPr>
          <w:trHeight w:val="312"/>
        </w:trPr>
        <w:tc>
          <w:tcPr>
            <w:tcW w:w="10043" w:type="dxa"/>
            <w:gridSpan w:val="3"/>
            <w:noWrap/>
          </w:tcPr>
          <w:p w:rsidRPr="002F0F66" w:rsidR="00325E0E" w:rsidP="00773014" w:rsidRDefault="00325E0E" w14:paraId="0145D708" w14:textId="77777777">
            <w:pPr>
              <w:spacing w:after="0" w:line="240" w:lineRule="auto"/>
              <w:rPr>
                <w:rFonts w:ascii="Arial" w:hAnsi="Arial" w:cs="Arial"/>
              </w:rPr>
            </w:pPr>
          </w:p>
        </w:tc>
      </w:tr>
      <w:tr w:rsidRPr="002F0F66" w:rsidR="00325E0E" w:rsidTr="00624235" w14:paraId="7D8BDBB7" w14:textId="77777777">
        <w:trPr>
          <w:trHeight w:val="569"/>
        </w:trPr>
        <w:tc>
          <w:tcPr>
            <w:tcW w:w="10043" w:type="dxa"/>
            <w:gridSpan w:val="3"/>
            <w:noWrap/>
          </w:tcPr>
          <w:p w:rsidRPr="002F0F66" w:rsidR="00325E0E" w:rsidP="00773014" w:rsidRDefault="00325E0E" w14:paraId="6503A354" w14:textId="77777777">
            <w:pPr>
              <w:spacing w:after="0" w:line="240" w:lineRule="auto"/>
              <w:rPr>
                <w:rFonts w:ascii="Arial" w:hAnsi="Arial" w:cs="Arial"/>
              </w:rPr>
            </w:pPr>
            <w:r w:rsidRPr="002F0F66">
              <w:rPr>
                <w:rFonts w:ascii="Arial" w:hAnsi="Arial" w:cs="Arial"/>
              </w:rPr>
              <w:t>Diane Gray-Stephenson</w:t>
            </w:r>
          </w:p>
          <w:p w:rsidRPr="002F0F66" w:rsidR="00325E0E" w:rsidP="00773014" w:rsidRDefault="00325E0E" w14:paraId="579DCBD8" w14:textId="77777777">
            <w:pPr>
              <w:spacing w:after="0" w:line="240" w:lineRule="auto"/>
              <w:rPr>
                <w:rFonts w:ascii="Arial" w:hAnsi="Arial" w:cs="Arial"/>
              </w:rPr>
            </w:pPr>
            <w:r w:rsidRPr="002F0F66">
              <w:rPr>
                <w:rFonts w:ascii="Arial" w:hAnsi="Arial" w:cs="Arial"/>
              </w:rPr>
              <w:t xml:space="preserve">Racial Justice </w:t>
            </w:r>
            <w:proofErr w:type="spellStart"/>
            <w:r w:rsidRPr="002F0F66">
              <w:rPr>
                <w:rFonts w:ascii="Arial" w:hAnsi="Arial" w:cs="Arial"/>
              </w:rPr>
              <w:t>Programme</w:t>
            </w:r>
            <w:proofErr w:type="spellEnd"/>
            <w:r w:rsidRPr="002F0F66">
              <w:rPr>
                <w:rFonts w:ascii="Arial" w:hAnsi="Arial" w:cs="Arial"/>
              </w:rPr>
              <w:t xml:space="preserve"> Lead</w:t>
            </w:r>
          </w:p>
          <w:p w:rsidRPr="002F0F66" w:rsidR="00325E0E" w:rsidP="00325E0E" w:rsidRDefault="00325E0E" w14:paraId="5BA200BF" w14:textId="77777777">
            <w:pPr>
              <w:spacing w:after="0" w:line="240" w:lineRule="auto"/>
              <w:rPr>
                <w:rFonts w:ascii="Arial" w:hAnsi="Arial" w:cs="Arial"/>
              </w:rPr>
            </w:pPr>
            <w:hyperlink w:history="1" r:id="rId15">
              <w:r w:rsidRPr="002F0F66">
                <w:rPr>
                  <w:rStyle w:val="Hyperlink"/>
                  <w:rFonts w:ascii="Arial" w:hAnsi="Arial" w:cs="Arial"/>
                </w:rPr>
                <w:t>Dianegray-stephenson@manchester.anglican.org</w:t>
              </w:r>
            </w:hyperlink>
          </w:p>
          <w:p w:rsidRPr="002F0F66" w:rsidR="00325E0E" w:rsidP="00325E0E" w:rsidRDefault="00325E0E" w14:paraId="71039313" w14:textId="77777777">
            <w:pPr>
              <w:spacing w:after="0" w:line="240" w:lineRule="auto"/>
              <w:rPr>
                <w:rFonts w:ascii="Arial" w:hAnsi="Arial" w:cs="Arial"/>
              </w:rPr>
            </w:pPr>
            <w:r w:rsidRPr="002F0F66">
              <w:rPr>
                <w:rFonts w:ascii="Arial" w:hAnsi="Arial" w:cs="Arial"/>
              </w:rPr>
              <w:t>T</w:t>
            </w:r>
            <w:proofErr w:type="gramStart"/>
            <w:r w:rsidRPr="002F0F66">
              <w:rPr>
                <w:rFonts w:ascii="Arial" w:hAnsi="Arial" w:cs="Arial"/>
              </w:rPr>
              <w:t xml:space="preserve">: </w:t>
            </w:r>
            <w:r w:rsidRPr="002F0F66">
              <w:rPr>
                <w:rFonts w:ascii="Arial" w:hAnsi="Arial" w:cs="Arial"/>
              </w:rPr>
              <w:tab/>
            </w:r>
            <w:r w:rsidRPr="002F0F66">
              <w:rPr>
                <w:rFonts w:ascii="Arial" w:hAnsi="Arial" w:cs="Arial"/>
              </w:rPr>
              <w:t>0161</w:t>
            </w:r>
            <w:proofErr w:type="gramEnd"/>
            <w:r w:rsidRPr="002F0F66">
              <w:rPr>
                <w:rFonts w:ascii="Arial" w:hAnsi="Arial" w:cs="Arial"/>
              </w:rPr>
              <w:t xml:space="preserve"> 828 1441</w:t>
            </w:r>
          </w:p>
          <w:p w:rsidRPr="002F0F66" w:rsidR="00325E0E" w:rsidP="00325E0E" w:rsidRDefault="00325E0E" w14:paraId="20D74557" w14:textId="0F8CD06D">
            <w:pPr>
              <w:spacing w:after="0" w:line="240" w:lineRule="auto"/>
              <w:rPr>
                <w:rFonts w:ascii="Arial" w:hAnsi="Arial" w:cs="Arial"/>
              </w:rPr>
            </w:pPr>
            <w:r w:rsidRPr="002F0F66">
              <w:rPr>
                <w:rFonts w:ascii="Arial" w:hAnsi="Arial" w:cs="Arial"/>
              </w:rPr>
              <w:t>M:</w:t>
            </w:r>
            <w:r w:rsidRPr="002F0F66">
              <w:rPr>
                <w:rFonts w:ascii="Arial" w:hAnsi="Arial" w:cs="Arial"/>
              </w:rPr>
              <w:tab/>
            </w:r>
            <w:r w:rsidRPr="002F0F66">
              <w:rPr>
                <w:rFonts w:ascii="Arial" w:hAnsi="Arial" w:cs="Arial"/>
              </w:rPr>
              <w:t>07483194387</w:t>
            </w:r>
          </w:p>
        </w:tc>
      </w:tr>
    </w:tbl>
    <w:p w:rsidRPr="002F0F66" w:rsidR="00665962" w:rsidP="00665962" w:rsidRDefault="00665962" w14:paraId="6A08A9D5" w14:textId="77777777">
      <w:pPr>
        <w:spacing w:line="312" w:lineRule="auto"/>
        <w:rPr>
          <w:rFonts w:ascii="Arial" w:hAnsi="Arial" w:cs="Arial"/>
          <w:b/>
        </w:rPr>
      </w:pPr>
    </w:p>
    <w:p w:rsidRPr="002F0F66" w:rsidR="00665962" w:rsidRDefault="00665962" w14:paraId="6D6ADB7B" w14:textId="77777777">
      <w:pPr>
        <w:spacing w:after="0" w:line="240" w:lineRule="auto"/>
        <w:rPr>
          <w:rFonts w:ascii="Arial" w:hAnsi="Arial" w:cs="Arial"/>
          <w:b/>
          <w:sz w:val="36"/>
          <w:szCs w:val="36"/>
        </w:rPr>
      </w:pPr>
      <w:r w:rsidRPr="002F0F66">
        <w:rPr>
          <w:rFonts w:ascii="Arial" w:hAnsi="Arial" w:cs="Arial"/>
          <w:b/>
          <w:sz w:val="36"/>
          <w:szCs w:val="36"/>
        </w:rPr>
        <w:br w:type="page"/>
      </w:r>
    </w:p>
    <w:p w:rsidRPr="002F0F66" w:rsidR="00C41369" w:rsidP="006B0DBE" w:rsidRDefault="008E183F" w14:paraId="27CB0411" w14:textId="548AD71A">
      <w:pPr>
        <w:jc w:val="center"/>
        <w:rPr>
          <w:rFonts w:ascii="Arial" w:hAnsi="Arial" w:cs="Arial"/>
          <w:b/>
          <w:sz w:val="32"/>
          <w:szCs w:val="32"/>
        </w:rPr>
      </w:pPr>
      <w:r w:rsidRPr="002F0F66">
        <w:rPr>
          <w:rFonts w:ascii="Arial" w:hAnsi="Arial" w:cs="Arial"/>
          <w:b/>
          <w:sz w:val="36"/>
          <w:szCs w:val="36"/>
        </w:rPr>
        <w:t xml:space="preserve">Racial Justice </w:t>
      </w:r>
      <w:proofErr w:type="spellStart"/>
      <w:r w:rsidRPr="002F0F66">
        <w:rPr>
          <w:rFonts w:ascii="Arial" w:hAnsi="Arial" w:cs="Arial"/>
          <w:b/>
          <w:sz w:val="36"/>
          <w:szCs w:val="36"/>
        </w:rPr>
        <w:t>Programme</w:t>
      </w:r>
      <w:proofErr w:type="spellEnd"/>
      <w:r w:rsidRPr="002F0F66">
        <w:rPr>
          <w:rFonts w:ascii="Arial" w:hAnsi="Arial" w:cs="Arial"/>
          <w:b/>
          <w:sz w:val="36"/>
          <w:szCs w:val="36"/>
        </w:rPr>
        <w:t xml:space="preserve"> Parish</w:t>
      </w:r>
      <w:r w:rsidRPr="002F0F66" w:rsidR="00C41369">
        <w:rPr>
          <w:rFonts w:ascii="Arial" w:hAnsi="Arial" w:cs="Arial"/>
          <w:b/>
          <w:sz w:val="36"/>
          <w:szCs w:val="36"/>
        </w:rPr>
        <w:t xml:space="preserve"> Funding Application</w:t>
      </w:r>
    </w:p>
    <w:p w:rsidRPr="002F0F66" w:rsidR="00C41369" w:rsidP="00C41369" w:rsidRDefault="0B1F4E81" w14:paraId="4DCBC528" w14:textId="481437D7">
      <w:pPr>
        <w:rPr>
          <w:rFonts w:ascii="Arial" w:hAnsi="Arial" w:cs="Arial"/>
        </w:rPr>
      </w:pPr>
      <w:r w:rsidRPr="002F0F66">
        <w:rPr>
          <w:rFonts w:ascii="Arial" w:hAnsi="Arial" w:cs="Arial"/>
        </w:rPr>
        <w:t>Date:</w:t>
      </w:r>
    </w:p>
    <w:p w:rsidRPr="002F0F66" w:rsidR="00C41369" w:rsidP="00C41369" w:rsidRDefault="00C41369" w14:paraId="3267B766" w14:textId="6EB0D957">
      <w:pPr>
        <w:rPr>
          <w:rFonts w:ascii="Arial" w:hAnsi="Arial" w:cs="Arial"/>
        </w:rPr>
      </w:pPr>
      <w:r w:rsidRPr="002F0F66">
        <w:rPr>
          <w:rFonts w:ascii="Arial" w:hAnsi="Arial" w:cs="Arial"/>
        </w:rPr>
        <w:t>Church/Parish:</w:t>
      </w:r>
      <w:r w:rsidRPr="002F0F66" w:rsidR="006B0DBE">
        <w:rPr>
          <w:rFonts w:ascii="Arial" w:hAnsi="Arial" w:cs="Arial"/>
        </w:rPr>
        <w:t xml:space="preserve"> </w:t>
      </w:r>
    </w:p>
    <w:p w:rsidRPr="002F0F66" w:rsidR="00C41369" w:rsidP="00C41369" w:rsidRDefault="00C41369" w14:paraId="4FF398DF" w14:textId="77777777">
      <w:pPr>
        <w:rPr>
          <w:rFonts w:ascii="Arial" w:hAnsi="Arial" w:cs="Arial"/>
        </w:rPr>
      </w:pPr>
      <w:r w:rsidRPr="002F0F66">
        <w:rPr>
          <w:rFonts w:ascii="Arial" w:hAnsi="Arial" w:cs="Arial"/>
        </w:rPr>
        <w:t>Contact:</w:t>
      </w:r>
    </w:p>
    <w:p w:rsidRPr="002F0F66" w:rsidR="00C41369" w:rsidP="00C41369" w:rsidRDefault="00C41369" w14:paraId="4F3C9487" w14:textId="77777777">
      <w:pPr>
        <w:rPr>
          <w:rFonts w:ascii="Arial" w:hAnsi="Arial" w:cs="Arial"/>
        </w:rPr>
      </w:pPr>
      <w:r w:rsidRPr="002F0F66">
        <w:rPr>
          <w:rFonts w:ascii="Arial" w:hAnsi="Arial" w:cs="Arial"/>
        </w:rPr>
        <w:t>Average All Age Weekly Attendance:</w:t>
      </w:r>
    </w:p>
    <w:p w:rsidRPr="002F0F66" w:rsidR="00C41369" w:rsidP="00C41369" w:rsidRDefault="00C41369" w14:paraId="621AE000" w14:textId="77777777">
      <w:pPr>
        <w:rPr>
          <w:rFonts w:ascii="Arial" w:hAnsi="Arial" w:cs="Arial"/>
        </w:rPr>
      </w:pPr>
      <w:r w:rsidRPr="002F0F66">
        <w:rPr>
          <w:rFonts w:ascii="Arial" w:hAnsi="Arial" w:cs="Arial"/>
        </w:rPr>
        <w:t xml:space="preserve">Initiative/Project Title: </w:t>
      </w:r>
    </w:p>
    <w:p w:rsidRPr="002F0F66" w:rsidR="00C41369" w:rsidP="00C41369" w:rsidRDefault="00C41369" w14:paraId="3C103B7D" w14:textId="77777777">
      <w:pPr>
        <w:rPr>
          <w:rFonts w:ascii="Arial" w:hAnsi="Arial" w:cs="Arial"/>
        </w:rPr>
      </w:pPr>
      <w:r w:rsidRPr="002F0F66">
        <w:rPr>
          <w:rFonts w:ascii="Arial" w:hAnsi="Arial" w:cs="Arial"/>
        </w:rPr>
        <w:t>Overview of Proposed initiative/project: (300 words max):</w:t>
      </w:r>
    </w:p>
    <w:p w:rsidRPr="002F0F66" w:rsidR="00824AD0" w:rsidP="51AA4EF6" w:rsidRDefault="00824AD0" w14:paraId="0D41E2D0" w14:textId="2E844B0C">
      <w:pPr>
        <w:rPr>
          <w:rFonts w:ascii="Arial" w:hAnsi="Arial" w:cs="Arial"/>
        </w:rPr>
      </w:pPr>
      <w:r w:rsidRPr="002F0F66">
        <w:rPr>
          <w:rFonts w:ascii="Arial" w:hAnsi="Arial" w:cs="Arial"/>
        </w:rPr>
        <w:t>Funding Requested (up to £3000 per church):</w:t>
      </w:r>
      <w:r w:rsidRPr="002F0F66" w:rsidR="3C4C32F0">
        <w:rPr>
          <w:rFonts w:ascii="Arial" w:hAnsi="Arial" w:cs="Arial"/>
        </w:rPr>
        <w:t xml:space="preserve"> Breakdown to show what the funds are paying for (e.g. £100 refreshments, £200 venue hire etc.)</w:t>
      </w:r>
    </w:p>
    <w:p w:rsidRPr="002F0F66" w:rsidR="00824AD0" w:rsidP="00824AD0" w:rsidRDefault="00824AD0" w14:paraId="55C6FBEE" w14:textId="13927380">
      <w:pPr>
        <w:rPr>
          <w:rFonts w:ascii="Arial" w:hAnsi="Arial" w:cs="Arial"/>
        </w:rPr>
      </w:pPr>
    </w:p>
    <w:p w:rsidRPr="002F0F66" w:rsidR="00A267E6" w:rsidP="00C41369" w:rsidRDefault="00A267E6" w14:paraId="4DBBCB47" w14:textId="77777777">
      <w:pPr>
        <w:rPr>
          <w:rFonts w:ascii="Arial" w:hAnsi="Arial" w:cs="Arial"/>
        </w:rPr>
      </w:pPr>
    </w:p>
    <w:p w:rsidRPr="002F0F66" w:rsidR="00A267E6" w:rsidP="00C41369" w:rsidRDefault="00A267E6" w14:paraId="3B4AF684" w14:textId="2E84E313">
      <w:pPr>
        <w:rPr>
          <w:rFonts w:ascii="Arial" w:hAnsi="Arial" w:cs="Arial"/>
        </w:rPr>
      </w:pPr>
    </w:p>
    <w:p w:rsidRPr="002F0F66" w:rsidR="00A267E6" w:rsidP="51AA4EF6" w:rsidRDefault="00A267E6" w14:paraId="38723943" w14:textId="7F3E88F6">
      <w:pPr>
        <w:rPr>
          <w:rFonts w:ascii="Arial" w:hAnsi="Arial" w:cs="Arial"/>
        </w:rPr>
      </w:pPr>
      <w:r w:rsidRPr="002F0F66">
        <w:rPr>
          <w:rFonts w:ascii="Arial" w:hAnsi="Arial" w:cs="Arial"/>
        </w:rPr>
        <w:t xml:space="preserve">How will the funding help the church to </w:t>
      </w:r>
      <w:r w:rsidRPr="002F0F66" w:rsidR="00B7603B">
        <w:rPr>
          <w:rFonts w:ascii="Arial" w:hAnsi="Arial" w:cs="Arial"/>
        </w:rPr>
        <w:t>advance racial justice in the parish</w:t>
      </w:r>
      <w:r w:rsidRPr="002F0F66">
        <w:rPr>
          <w:rFonts w:ascii="Arial" w:hAnsi="Arial" w:cs="Arial"/>
        </w:rPr>
        <w:t>? (300 words max):</w:t>
      </w:r>
    </w:p>
    <w:p w:rsidRPr="002F0F66" w:rsidR="00A267E6" w:rsidP="00C41369" w:rsidRDefault="00A267E6" w14:paraId="110B8A59" w14:textId="77777777">
      <w:pPr>
        <w:rPr>
          <w:rFonts w:ascii="Arial" w:hAnsi="Arial" w:cs="Arial"/>
        </w:rPr>
      </w:pPr>
    </w:p>
    <w:p w:rsidRPr="002F0F66" w:rsidR="00A267E6" w:rsidP="00C41369" w:rsidRDefault="00A267E6" w14:paraId="02C724FE" w14:textId="77777777">
      <w:pPr>
        <w:rPr>
          <w:rFonts w:ascii="Arial" w:hAnsi="Arial" w:cs="Arial"/>
        </w:rPr>
      </w:pPr>
    </w:p>
    <w:p w:rsidRPr="002F0F66" w:rsidR="00C41369" w:rsidP="51AA4EF6" w:rsidRDefault="00C41369" w14:paraId="5DA13468" w14:textId="4E6235C1">
      <w:pPr>
        <w:rPr>
          <w:rFonts w:ascii="Arial" w:hAnsi="Arial" w:cs="Arial"/>
        </w:rPr>
      </w:pPr>
      <w:r w:rsidRPr="002F0F66">
        <w:rPr>
          <w:rFonts w:ascii="Arial" w:hAnsi="Arial" w:cs="Arial"/>
        </w:rPr>
        <w:t>Diocese Strategy - Outputs and Outcomes supported (please tick all that apply</w:t>
      </w:r>
      <w:r w:rsidRPr="002F0F66" w:rsidR="11F33504">
        <w:rPr>
          <w:rFonts w:ascii="Arial" w:hAnsi="Arial" w:cs="Arial"/>
        </w:rPr>
        <w:t>):</w:t>
      </w:r>
    </w:p>
    <w:tbl>
      <w:tblPr>
        <w:tblW w:w="9639" w:type="dxa"/>
        <w:tblInd w:w="108" w:type="dxa"/>
        <w:tblLook w:val="04A0" w:firstRow="1" w:lastRow="0" w:firstColumn="1" w:lastColumn="0" w:noHBand="0" w:noVBand="1"/>
      </w:tblPr>
      <w:tblGrid>
        <w:gridCol w:w="1843"/>
        <w:gridCol w:w="6946"/>
        <w:gridCol w:w="850"/>
      </w:tblGrid>
      <w:tr w:rsidRPr="002F0F66" w:rsidR="00C41369" w:rsidTr="00B57E3B" w14:paraId="2C9F2A50" w14:textId="77777777">
        <w:trPr>
          <w:trHeight w:val="465"/>
        </w:trPr>
        <w:tc>
          <w:tcPr>
            <w:tcW w:w="8789" w:type="dxa"/>
            <w:gridSpan w:val="2"/>
            <w:tcBorders>
              <w:top w:val="single" w:color="auto" w:sz="8" w:space="0"/>
              <w:left w:val="single" w:color="auto" w:sz="8" w:space="0"/>
              <w:bottom w:val="single" w:color="auto" w:sz="4" w:space="0"/>
              <w:right w:val="single" w:color="000000" w:themeColor="text1" w:sz="8" w:space="0"/>
            </w:tcBorders>
            <w:shd w:val="clear" w:color="auto" w:fill="002060"/>
            <w:vAlign w:val="center"/>
            <w:hideMark/>
          </w:tcPr>
          <w:p w:rsidRPr="002F0F66" w:rsidR="00C41369" w:rsidP="00B76CDD" w:rsidRDefault="00C41369" w14:paraId="0C645A11" w14:textId="77777777">
            <w:pPr>
              <w:spacing w:after="0" w:line="240" w:lineRule="auto"/>
              <w:rPr>
                <w:rFonts w:ascii="Arial" w:hAnsi="Arial" w:eastAsia="Times New Roman" w:cs="Arial"/>
                <w:b/>
                <w:bCs/>
                <w:color w:val="FFFFFF"/>
                <w:sz w:val="18"/>
                <w:szCs w:val="18"/>
                <w:lang w:eastAsia="en-GB"/>
              </w:rPr>
            </w:pPr>
            <w:bookmarkStart w:name="_Hlk188870911" w:id="2"/>
            <w:r w:rsidRPr="002F0F66">
              <w:rPr>
                <w:rFonts w:ascii="Arial" w:hAnsi="Arial" w:eastAsia="Times New Roman" w:cs="Arial"/>
                <w:b/>
                <w:bCs/>
                <w:color w:val="FFFFFF"/>
                <w:sz w:val="18"/>
                <w:szCs w:val="18"/>
                <w:lang w:eastAsia="en-GB"/>
              </w:rPr>
              <w:t>Outcomes</w:t>
            </w:r>
            <w:r w:rsidRPr="002F0F66" w:rsidR="0046226F">
              <w:rPr>
                <w:rFonts w:ascii="Arial" w:hAnsi="Arial" w:eastAsia="Times New Roman" w:cs="Arial"/>
                <w:b/>
                <w:bCs/>
                <w:color w:val="FFFFFF"/>
                <w:sz w:val="18"/>
                <w:szCs w:val="18"/>
                <w:lang w:eastAsia="en-GB"/>
              </w:rPr>
              <w:t xml:space="preserve"> &amp; Outputs</w:t>
            </w:r>
            <w:r w:rsidRPr="002F0F66">
              <w:rPr>
                <w:rFonts w:ascii="Arial" w:hAnsi="Arial" w:eastAsia="Times New Roman" w:cs="Arial"/>
                <w:b/>
                <w:bCs/>
                <w:color w:val="FFFFFF"/>
                <w:sz w:val="18"/>
                <w:szCs w:val="18"/>
                <w:lang w:eastAsia="en-GB"/>
              </w:rPr>
              <w:t xml:space="preserve"> (2030 Goals as per Diocese Strategy)</w:t>
            </w:r>
          </w:p>
        </w:tc>
        <w:tc>
          <w:tcPr>
            <w:tcW w:w="850" w:type="dxa"/>
            <w:tcBorders>
              <w:top w:val="single" w:color="auto" w:sz="8" w:space="0"/>
              <w:left w:val="nil"/>
              <w:bottom w:val="single" w:color="auto" w:sz="4" w:space="0"/>
              <w:right w:val="single" w:color="auto" w:sz="8" w:space="0"/>
            </w:tcBorders>
            <w:shd w:val="clear" w:color="auto" w:fill="002060"/>
            <w:vAlign w:val="center"/>
            <w:hideMark/>
          </w:tcPr>
          <w:p w:rsidRPr="002F0F66" w:rsidR="00C41369" w:rsidP="00B76CDD" w:rsidRDefault="00C41369" w14:paraId="00E00151" w14:textId="77777777">
            <w:pPr>
              <w:spacing w:after="0" w:line="240" w:lineRule="auto"/>
              <w:rPr>
                <w:rFonts w:ascii="Arial" w:hAnsi="Arial" w:eastAsia="Times New Roman" w:cs="Arial"/>
                <w:b/>
                <w:bCs/>
                <w:color w:val="FFFFFF"/>
                <w:sz w:val="18"/>
                <w:szCs w:val="18"/>
                <w:lang w:eastAsia="en-GB"/>
              </w:rPr>
            </w:pPr>
            <w:r w:rsidRPr="002F0F66">
              <w:rPr>
                <w:rFonts w:ascii="Arial" w:hAnsi="Arial" w:eastAsia="Times New Roman" w:cs="Arial"/>
                <w:b/>
                <w:bCs/>
                <w:color w:val="FFFFFF"/>
                <w:sz w:val="18"/>
                <w:szCs w:val="18"/>
                <w:lang w:eastAsia="en-GB"/>
              </w:rPr>
              <w:t>Tick</w:t>
            </w:r>
          </w:p>
        </w:tc>
      </w:tr>
      <w:tr w:rsidRPr="002F0F66" w:rsidR="007B1CA9" w:rsidTr="00B57E3B" w14:paraId="0360BE16" w14:textId="77777777">
        <w:trPr>
          <w:trHeight w:val="273"/>
        </w:trPr>
        <w:tc>
          <w:tcPr>
            <w:tcW w:w="1843" w:type="dxa"/>
            <w:vMerge w:val="restart"/>
            <w:tcBorders>
              <w:top w:val="single" w:color="auto" w:sz="4" w:space="0"/>
              <w:left w:val="single" w:color="auto" w:sz="4" w:space="0"/>
              <w:bottom w:val="single" w:color="auto" w:sz="4" w:space="0"/>
              <w:right w:val="single" w:color="auto" w:sz="4" w:space="0"/>
            </w:tcBorders>
            <w:vAlign w:val="center"/>
            <w:hideMark/>
          </w:tcPr>
          <w:p w:rsidRPr="002F0F66" w:rsidR="007B1CA9" w:rsidP="007B1CA9" w:rsidRDefault="007B1CA9" w14:paraId="71270724" w14:textId="77777777">
            <w:pPr>
              <w:spacing w:after="0" w:line="240" w:lineRule="auto"/>
              <w:rPr>
                <w:rFonts w:ascii="Arial" w:hAnsi="Arial" w:eastAsia="Times New Roman" w:cs="Arial"/>
                <w:color w:val="000000"/>
                <w:sz w:val="18"/>
                <w:szCs w:val="18"/>
                <w:lang w:eastAsia="en-GB"/>
              </w:rPr>
            </w:pPr>
            <w:r w:rsidRPr="002F0F66">
              <w:rPr>
                <w:rFonts w:ascii="Arial" w:hAnsi="Arial" w:eastAsia="Times New Roman" w:cs="Arial"/>
                <w:color w:val="000000"/>
                <w:sz w:val="18"/>
                <w:szCs w:val="18"/>
                <w:lang w:eastAsia="en-GB"/>
              </w:rPr>
              <w:t>Growing Younger</w:t>
            </w:r>
          </w:p>
        </w:tc>
        <w:tc>
          <w:tcPr>
            <w:tcW w:w="6946" w:type="dxa"/>
            <w:tcBorders>
              <w:top w:val="single" w:color="auto" w:sz="4" w:space="0"/>
              <w:left w:val="single" w:color="auto" w:sz="4" w:space="0"/>
              <w:bottom w:val="single" w:color="auto" w:sz="4" w:space="0"/>
              <w:right w:val="single" w:color="auto" w:sz="4" w:space="0"/>
            </w:tcBorders>
            <w:vAlign w:val="center"/>
            <w:hideMark/>
          </w:tcPr>
          <w:p w:rsidRPr="002F0F66" w:rsidR="007B1CA9" w:rsidP="007B1CA9" w:rsidRDefault="007B1CA9" w14:paraId="0149F1BF" w14:textId="77777777">
            <w:pPr>
              <w:spacing w:after="0" w:line="240" w:lineRule="auto"/>
              <w:rPr>
                <w:rFonts w:ascii="Arial" w:hAnsi="Arial" w:eastAsia="Times New Roman" w:cs="Arial"/>
                <w:color w:val="000000"/>
                <w:sz w:val="18"/>
                <w:szCs w:val="18"/>
                <w:lang w:eastAsia="en-GB"/>
              </w:rPr>
            </w:pPr>
            <w:r w:rsidRPr="002F0F66">
              <w:rPr>
                <w:rFonts w:ascii="Arial" w:hAnsi="Arial" w:eastAsia="Times New Roman" w:cs="Arial"/>
                <w:color w:val="000000"/>
                <w:sz w:val="18"/>
                <w:szCs w:val="18"/>
                <w:lang w:eastAsia="en-GB"/>
              </w:rPr>
              <w:t>Increase in average weekly attendance of those under 18</w:t>
            </w:r>
          </w:p>
        </w:tc>
        <w:tc>
          <w:tcPr>
            <w:tcW w:w="850" w:type="dxa"/>
            <w:tcBorders>
              <w:top w:val="single" w:color="auto" w:sz="4" w:space="0"/>
              <w:left w:val="single" w:color="auto" w:sz="4" w:space="0"/>
              <w:bottom w:val="single" w:color="auto" w:sz="4" w:space="0"/>
              <w:right w:val="single" w:color="auto" w:sz="4" w:space="0"/>
            </w:tcBorders>
            <w:noWrap/>
            <w:vAlign w:val="center"/>
            <w:hideMark/>
          </w:tcPr>
          <w:p w:rsidRPr="002F0F66" w:rsidR="007B1CA9" w:rsidP="007B1CA9" w:rsidRDefault="007B1CA9" w14:paraId="0CCBD96C" w14:textId="77777777">
            <w:pPr>
              <w:spacing w:after="0" w:line="240" w:lineRule="auto"/>
              <w:rPr>
                <w:rFonts w:ascii="Arial" w:hAnsi="Arial" w:eastAsia="Times New Roman" w:cs="Arial"/>
                <w:color w:val="000000"/>
                <w:lang w:eastAsia="en-GB"/>
              </w:rPr>
            </w:pPr>
            <w:r w:rsidRPr="002F0F66">
              <w:rPr>
                <w:rFonts w:ascii="Arial" w:hAnsi="Arial" w:eastAsia="Times New Roman" w:cs="Arial"/>
                <w:color w:val="000000"/>
                <w:lang w:eastAsia="en-GB"/>
              </w:rPr>
              <w:t> </w:t>
            </w:r>
          </w:p>
        </w:tc>
      </w:tr>
      <w:tr w:rsidRPr="002F0F66" w:rsidR="00C41369" w:rsidTr="00B57E3B" w14:paraId="1B9E1DC7" w14:textId="77777777">
        <w:trPr>
          <w:trHeight w:val="322"/>
        </w:trPr>
        <w:tc>
          <w:tcPr>
            <w:tcW w:w="1843" w:type="dxa"/>
            <w:vMerge/>
            <w:tcBorders>
              <w:top w:val="single" w:color="auto" w:sz="4" w:space="0"/>
              <w:left w:val="single" w:color="auto" w:sz="4" w:space="0"/>
              <w:bottom w:val="single" w:color="auto" w:sz="4" w:space="0"/>
              <w:right w:val="single" w:color="auto" w:sz="4" w:space="0"/>
            </w:tcBorders>
            <w:vAlign w:val="center"/>
            <w:hideMark/>
          </w:tcPr>
          <w:p w:rsidRPr="002F0F66" w:rsidR="00C41369" w:rsidP="00B76CDD" w:rsidRDefault="00C41369" w14:paraId="3168F34D" w14:textId="77777777">
            <w:pPr>
              <w:spacing w:after="0" w:line="240" w:lineRule="auto"/>
              <w:rPr>
                <w:rFonts w:ascii="Arial" w:hAnsi="Arial" w:eastAsia="Times New Roman" w:cs="Arial"/>
                <w:color w:val="000000"/>
                <w:sz w:val="18"/>
                <w:szCs w:val="18"/>
                <w:lang w:eastAsia="en-GB"/>
              </w:rPr>
            </w:pPr>
          </w:p>
        </w:tc>
        <w:tc>
          <w:tcPr>
            <w:tcW w:w="6946" w:type="dxa"/>
            <w:tcBorders>
              <w:top w:val="single" w:color="auto" w:sz="4" w:space="0"/>
              <w:left w:val="single" w:color="auto" w:sz="4" w:space="0"/>
              <w:bottom w:val="single" w:color="auto" w:sz="4" w:space="0"/>
              <w:right w:val="single" w:color="auto" w:sz="4" w:space="0"/>
            </w:tcBorders>
            <w:vAlign w:val="center"/>
            <w:hideMark/>
          </w:tcPr>
          <w:p w:rsidRPr="002F0F66" w:rsidR="00C41369" w:rsidP="00B76CDD" w:rsidRDefault="007B1CA9" w14:paraId="224A8DA1" w14:textId="77777777">
            <w:pPr>
              <w:spacing w:after="0" w:line="240" w:lineRule="auto"/>
              <w:rPr>
                <w:rFonts w:ascii="Arial" w:hAnsi="Arial" w:eastAsia="Times New Roman" w:cs="Arial"/>
                <w:color w:val="000000"/>
                <w:sz w:val="18"/>
                <w:szCs w:val="18"/>
                <w:lang w:eastAsia="en-GB"/>
              </w:rPr>
            </w:pPr>
            <w:r w:rsidRPr="002F0F66">
              <w:rPr>
                <w:rFonts w:ascii="Arial" w:hAnsi="Arial" w:eastAsia="Times New Roman" w:cs="Arial"/>
                <w:color w:val="000000"/>
                <w:sz w:val="18"/>
                <w:szCs w:val="18"/>
                <w:lang w:eastAsia="en-GB"/>
              </w:rPr>
              <w:t>Increasing diversity of under 18s attending church weekly.</w:t>
            </w:r>
          </w:p>
        </w:tc>
        <w:tc>
          <w:tcPr>
            <w:tcW w:w="850" w:type="dxa"/>
            <w:tcBorders>
              <w:top w:val="single" w:color="auto" w:sz="4" w:space="0"/>
              <w:left w:val="single" w:color="auto" w:sz="4" w:space="0"/>
              <w:bottom w:val="single" w:color="auto" w:sz="4" w:space="0"/>
              <w:right w:val="single" w:color="auto" w:sz="4" w:space="0"/>
            </w:tcBorders>
            <w:noWrap/>
            <w:vAlign w:val="center"/>
            <w:hideMark/>
          </w:tcPr>
          <w:p w:rsidRPr="002F0F66" w:rsidR="00C41369" w:rsidP="00B76CDD" w:rsidRDefault="00C41369" w14:paraId="2128219C" w14:textId="77777777">
            <w:pPr>
              <w:spacing w:after="0" w:line="240" w:lineRule="auto"/>
              <w:rPr>
                <w:rFonts w:ascii="Arial" w:hAnsi="Arial" w:eastAsia="Times New Roman" w:cs="Arial"/>
                <w:color w:val="000000"/>
                <w:lang w:eastAsia="en-GB"/>
              </w:rPr>
            </w:pPr>
            <w:r w:rsidRPr="002F0F66">
              <w:rPr>
                <w:rFonts w:ascii="Arial" w:hAnsi="Arial" w:eastAsia="Times New Roman" w:cs="Arial"/>
                <w:color w:val="000000"/>
                <w:lang w:eastAsia="en-GB"/>
              </w:rPr>
              <w:t> </w:t>
            </w:r>
          </w:p>
        </w:tc>
      </w:tr>
      <w:tr w:rsidRPr="002F0F66" w:rsidR="00C41369" w:rsidTr="00B57E3B" w14:paraId="69E45A6F" w14:textId="77777777">
        <w:trPr>
          <w:trHeight w:val="291"/>
        </w:trPr>
        <w:tc>
          <w:tcPr>
            <w:tcW w:w="1843" w:type="dxa"/>
            <w:vMerge/>
            <w:tcBorders>
              <w:top w:val="single" w:color="auto" w:sz="4" w:space="0"/>
              <w:left w:val="single" w:color="auto" w:sz="4" w:space="0"/>
              <w:bottom w:val="single" w:color="auto" w:sz="4" w:space="0"/>
              <w:right w:val="single" w:color="auto" w:sz="4" w:space="0"/>
            </w:tcBorders>
            <w:vAlign w:val="center"/>
            <w:hideMark/>
          </w:tcPr>
          <w:p w:rsidRPr="002F0F66" w:rsidR="00C41369" w:rsidP="00B76CDD" w:rsidRDefault="00C41369" w14:paraId="1BE90AB0" w14:textId="77777777">
            <w:pPr>
              <w:spacing w:after="0" w:line="240" w:lineRule="auto"/>
              <w:rPr>
                <w:rFonts w:ascii="Arial" w:hAnsi="Arial" w:eastAsia="Times New Roman" w:cs="Arial"/>
                <w:color w:val="000000"/>
                <w:sz w:val="18"/>
                <w:szCs w:val="18"/>
                <w:lang w:eastAsia="en-GB"/>
              </w:rPr>
            </w:pPr>
          </w:p>
        </w:tc>
        <w:tc>
          <w:tcPr>
            <w:tcW w:w="6946" w:type="dxa"/>
            <w:tcBorders>
              <w:top w:val="single" w:color="auto" w:sz="4" w:space="0"/>
              <w:left w:val="single" w:color="auto" w:sz="4" w:space="0"/>
              <w:bottom w:val="single" w:color="auto" w:sz="4" w:space="0"/>
              <w:right w:val="single" w:color="auto" w:sz="4" w:space="0"/>
            </w:tcBorders>
            <w:vAlign w:val="center"/>
          </w:tcPr>
          <w:p w:rsidRPr="002F0F66" w:rsidR="00C41369" w:rsidP="00B76CDD" w:rsidRDefault="007B1CA9" w14:paraId="564BC449" w14:textId="77777777">
            <w:pPr>
              <w:spacing w:after="0" w:line="240" w:lineRule="auto"/>
              <w:rPr>
                <w:rFonts w:ascii="Arial" w:hAnsi="Arial" w:eastAsia="Times New Roman" w:cs="Arial"/>
                <w:color w:val="000000"/>
                <w:sz w:val="18"/>
                <w:szCs w:val="18"/>
                <w:lang w:eastAsia="en-GB"/>
              </w:rPr>
            </w:pPr>
            <w:r w:rsidRPr="002F0F66">
              <w:rPr>
                <w:rFonts w:ascii="Arial" w:hAnsi="Arial" w:eastAsia="Times New Roman" w:cs="Arial"/>
                <w:color w:val="000000"/>
                <w:sz w:val="18"/>
                <w:szCs w:val="18"/>
                <w:lang w:eastAsia="en-GB"/>
              </w:rPr>
              <w:t xml:space="preserve">Increase number of </w:t>
            </w:r>
            <w:proofErr w:type="gramStart"/>
            <w:r w:rsidRPr="002F0F66">
              <w:rPr>
                <w:rFonts w:ascii="Arial" w:hAnsi="Arial" w:eastAsia="Times New Roman" w:cs="Arial"/>
                <w:color w:val="000000"/>
                <w:sz w:val="18"/>
                <w:szCs w:val="18"/>
                <w:lang w:eastAsia="en-GB"/>
              </w:rPr>
              <w:t>activity</w:t>
            </w:r>
            <w:proofErr w:type="gramEnd"/>
            <w:r w:rsidRPr="002F0F66">
              <w:rPr>
                <w:rFonts w:ascii="Arial" w:hAnsi="Arial" w:eastAsia="Times New Roman" w:cs="Arial"/>
                <w:color w:val="000000"/>
                <w:sz w:val="18"/>
                <w:szCs w:val="18"/>
                <w:lang w:eastAsia="en-GB"/>
              </w:rPr>
              <w:t xml:space="preserve"> in parishes aimed at under 18s</w:t>
            </w:r>
          </w:p>
        </w:tc>
        <w:tc>
          <w:tcPr>
            <w:tcW w:w="850" w:type="dxa"/>
            <w:tcBorders>
              <w:top w:val="single" w:color="auto" w:sz="4" w:space="0"/>
              <w:left w:val="single" w:color="auto" w:sz="4" w:space="0"/>
              <w:bottom w:val="single" w:color="auto" w:sz="4" w:space="0"/>
              <w:right w:val="single" w:color="auto" w:sz="4" w:space="0"/>
            </w:tcBorders>
            <w:noWrap/>
            <w:vAlign w:val="center"/>
            <w:hideMark/>
          </w:tcPr>
          <w:p w:rsidRPr="002F0F66" w:rsidR="00C41369" w:rsidP="00B76CDD" w:rsidRDefault="00C41369" w14:paraId="33B60B82" w14:textId="77777777">
            <w:pPr>
              <w:spacing w:after="0" w:line="240" w:lineRule="auto"/>
              <w:rPr>
                <w:rFonts w:ascii="Arial" w:hAnsi="Arial" w:eastAsia="Times New Roman" w:cs="Arial"/>
                <w:color w:val="000000"/>
                <w:lang w:eastAsia="en-GB"/>
              </w:rPr>
            </w:pPr>
            <w:r w:rsidRPr="002F0F66">
              <w:rPr>
                <w:rFonts w:ascii="Arial" w:hAnsi="Arial" w:eastAsia="Times New Roman" w:cs="Arial"/>
                <w:color w:val="000000"/>
                <w:lang w:eastAsia="en-GB"/>
              </w:rPr>
              <w:t> </w:t>
            </w:r>
          </w:p>
        </w:tc>
      </w:tr>
      <w:tr w:rsidRPr="002F0F66" w:rsidR="008D4344" w:rsidTr="00B57E3B" w14:paraId="479D09AF" w14:textId="77777777">
        <w:trPr>
          <w:trHeight w:val="341"/>
        </w:trPr>
        <w:tc>
          <w:tcPr>
            <w:tcW w:w="1843" w:type="dxa"/>
            <w:vMerge w:val="restart"/>
            <w:tcBorders>
              <w:top w:val="single" w:color="auto" w:sz="4" w:space="0"/>
              <w:left w:val="single" w:color="auto" w:sz="4" w:space="0"/>
              <w:bottom w:val="single" w:color="auto" w:sz="4" w:space="0"/>
              <w:right w:val="single" w:color="auto" w:sz="4" w:space="0"/>
            </w:tcBorders>
            <w:vAlign w:val="center"/>
          </w:tcPr>
          <w:p w:rsidRPr="002F0F66" w:rsidR="008D4344" w:rsidP="00B76CDD" w:rsidRDefault="008D4344" w14:paraId="786E36DA" w14:textId="77777777">
            <w:pPr>
              <w:spacing w:after="0" w:line="240" w:lineRule="auto"/>
              <w:rPr>
                <w:rFonts w:ascii="Arial" w:hAnsi="Arial" w:eastAsia="Times New Roman" w:cs="Arial"/>
                <w:color w:val="000000"/>
                <w:sz w:val="18"/>
                <w:szCs w:val="18"/>
                <w:lang w:eastAsia="en-GB"/>
              </w:rPr>
            </w:pPr>
            <w:r w:rsidRPr="002F0F66">
              <w:rPr>
                <w:rFonts w:ascii="Arial" w:hAnsi="Arial" w:eastAsia="Times New Roman" w:cs="Arial"/>
                <w:color w:val="000000"/>
                <w:sz w:val="18"/>
                <w:szCs w:val="18"/>
                <w:lang w:eastAsia="en-GB"/>
              </w:rPr>
              <w:t xml:space="preserve">Church Planting &amp; </w:t>
            </w:r>
            <w:proofErr w:type="spellStart"/>
            <w:r w:rsidRPr="002F0F66">
              <w:rPr>
                <w:rFonts w:ascii="Arial" w:hAnsi="Arial" w:eastAsia="Times New Roman" w:cs="Arial"/>
                <w:color w:val="000000"/>
                <w:sz w:val="18"/>
                <w:szCs w:val="18"/>
                <w:lang w:eastAsia="en-GB"/>
              </w:rPr>
              <w:t>Revitalisation</w:t>
            </w:r>
            <w:proofErr w:type="spellEnd"/>
            <w:r w:rsidRPr="002F0F66">
              <w:rPr>
                <w:rFonts w:ascii="Arial" w:hAnsi="Arial" w:eastAsia="Times New Roman" w:cs="Arial"/>
                <w:color w:val="000000"/>
                <w:sz w:val="18"/>
                <w:szCs w:val="18"/>
                <w:lang w:eastAsia="en-GB"/>
              </w:rPr>
              <w:t xml:space="preserve"> </w:t>
            </w:r>
          </w:p>
        </w:tc>
        <w:tc>
          <w:tcPr>
            <w:tcW w:w="6946" w:type="dxa"/>
            <w:tcBorders>
              <w:top w:val="single" w:color="auto" w:sz="4" w:space="0"/>
              <w:left w:val="single" w:color="auto" w:sz="4" w:space="0"/>
              <w:bottom w:val="single" w:color="auto" w:sz="4" w:space="0"/>
              <w:right w:val="single" w:color="auto" w:sz="4" w:space="0"/>
            </w:tcBorders>
            <w:vAlign w:val="center"/>
          </w:tcPr>
          <w:p w:rsidRPr="002F0F66" w:rsidR="008D4344" w:rsidP="00B76CDD" w:rsidRDefault="007B1CA9" w14:paraId="373B43EE" w14:textId="77777777">
            <w:pPr>
              <w:spacing w:after="0" w:line="240" w:lineRule="auto"/>
              <w:rPr>
                <w:rFonts w:ascii="Arial" w:hAnsi="Arial" w:eastAsia="Times New Roman" w:cs="Arial"/>
                <w:color w:val="000000"/>
                <w:sz w:val="18"/>
                <w:szCs w:val="18"/>
                <w:lang w:eastAsia="en-GB"/>
              </w:rPr>
            </w:pPr>
            <w:r w:rsidRPr="002F0F66">
              <w:rPr>
                <w:rFonts w:ascii="Arial" w:hAnsi="Arial" w:eastAsia="Times New Roman" w:cs="Arial"/>
                <w:color w:val="000000"/>
                <w:sz w:val="18"/>
                <w:szCs w:val="18"/>
                <w:lang w:eastAsia="en-GB"/>
              </w:rPr>
              <w:t>Provision of materials/resources for multicultural mission in parishes</w:t>
            </w:r>
          </w:p>
        </w:tc>
        <w:tc>
          <w:tcPr>
            <w:tcW w:w="850" w:type="dxa"/>
            <w:tcBorders>
              <w:top w:val="single" w:color="auto" w:sz="4" w:space="0"/>
              <w:left w:val="single" w:color="auto" w:sz="4" w:space="0"/>
              <w:bottom w:val="single" w:color="auto" w:sz="4" w:space="0"/>
              <w:right w:val="single" w:color="auto" w:sz="4" w:space="0"/>
            </w:tcBorders>
            <w:noWrap/>
            <w:vAlign w:val="center"/>
          </w:tcPr>
          <w:p w:rsidRPr="002F0F66" w:rsidR="008D4344" w:rsidP="00B76CDD" w:rsidRDefault="008D4344" w14:paraId="77A9C950" w14:textId="77777777">
            <w:pPr>
              <w:spacing w:after="0" w:line="240" w:lineRule="auto"/>
              <w:rPr>
                <w:rFonts w:ascii="Arial" w:hAnsi="Arial" w:eastAsia="Times New Roman" w:cs="Arial"/>
                <w:color w:val="000000"/>
                <w:lang w:eastAsia="en-GB"/>
              </w:rPr>
            </w:pPr>
          </w:p>
        </w:tc>
      </w:tr>
      <w:tr w:rsidRPr="002F0F66" w:rsidR="008D4344" w:rsidTr="00B57E3B" w14:paraId="24BE2DE5" w14:textId="77777777">
        <w:trPr>
          <w:trHeight w:val="341"/>
        </w:trPr>
        <w:tc>
          <w:tcPr>
            <w:tcW w:w="1843" w:type="dxa"/>
            <w:vMerge/>
            <w:tcBorders>
              <w:top w:val="single" w:color="auto" w:sz="4" w:space="0"/>
              <w:left w:val="single" w:color="auto" w:sz="4" w:space="0"/>
              <w:bottom w:val="single" w:color="auto" w:sz="4" w:space="0"/>
              <w:right w:val="single" w:color="auto" w:sz="4" w:space="0"/>
            </w:tcBorders>
            <w:vAlign w:val="center"/>
            <w:hideMark/>
          </w:tcPr>
          <w:p w:rsidRPr="002F0F66" w:rsidR="008D4344" w:rsidP="00B76CDD" w:rsidRDefault="008D4344" w14:paraId="6E894FB8" w14:textId="77777777">
            <w:pPr>
              <w:spacing w:after="0" w:line="240" w:lineRule="auto"/>
              <w:rPr>
                <w:rFonts w:ascii="Arial" w:hAnsi="Arial" w:eastAsia="Times New Roman" w:cs="Arial"/>
                <w:color w:val="000000"/>
                <w:sz w:val="18"/>
                <w:szCs w:val="18"/>
                <w:lang w:eastAsia="en-GB"/>
              </w:rPr>
            </w:pPr>
          </w:p>
        </w:tc>
        <w:tc>
          <w:tcPr>
            <w:tcW w:w="6946" w:type="dxa"/>
            <w:tcBorders>
              <w:top w:val="single" w:color="auto" w:sz="4" w:space="0"/>
              <w:left w:val="single" w:color="auto" w:sz="4" w:space="0"/>
              <w:bottom w:val="single" w:color="auto" w:sz="4" w:space="0"/>
              <w:right w:val="single" w:color="auto" w:sz="4" w:space="0"/>
            </w:tcBorders>
            <w:vAlign w:val="center"/>
            <w:hideMark/>
          </w:tcPr>
          <w:p w:rsidRPr="002F0F66" w:rsidR="008D4344" w:rsidP="00B76CDD" w:rsidRDefault="008D4344" w14:paraId="24C43B2F" w14:textId="77777777">
            <w:pPr>
              <w:spacing w:after="0" w:line="240" w:lineRule="auto"/>
              <w:rPr>
                <w:rFonts w:ascii="Arial" w:hAnsi="Arial" w:eastAsia="Times New Roman" w:cs="Arial"/>
                <w:color w:val="000000"/>
                <w:sz w:val="18"/>
                <w:szCs w:val="18"/>
                <w:lang w:eastAsia="en-GB"/>
              </w:rPr>
            </w:pPr>
            <w:r w:rsidRPr="002F0F66">
              <w:rPr>
                <w:rFonts w:ascii="Arial" w:hAnsi="Arial" w:eastAsia="Times New Roman" w:cs="Arial"/>
                <w:color w:val="000000"/>
                <w:sz w:val="18"/>
                <w:szCs w:val="18"/>
                <w:lang w:eastAsia="en-GB"/>
              </w:rPr>
              <w:t>Increase new Anglican multicultural congregations/Christian gatherings within parishes</w:t>
            </w:r>
          </w:p>
        </w:tc>
        <w:tc>
          <w:tcPr>
            <w:tcW w:w="850" w:type="dxa"/>
            <w:tcBorders>
              <w:top w:val="single" w:color="auto" w:sz="4" w:space="0"/>
              <w:left w:val="single" w:color="auto" w:sz="4" w:space="0"/>
              <w:bottom w:val="single" w:color="auto" w:sz="4" w:space="0"/>
              <w:right w:val="single" w:color="auto" w:sz="4" w:space="0"/>
            </w:tcBorders>
            <w:noWrap/>
            <w:vAlign w:val="center"/>
            <w:hideMark/>
          </w:tcPr>
          <w:p w:rsidRPr="002F0F66" w:rsidR="008D4344" w:rsidP="00B76CDD" w:rsidRDefault="008D4344" w14:paraId="171F3EF0" w14:textId="77777777">
            <w:pPr>
              <w:spacing w:after="0" w:line="240" w:lineRule="auto"/>
              <w:rPr>
                <w:rFonts w:ascii="Arial" w:hAnsi="Arial" w:eastAsia="Times New Roman" w:cs="Arial"/>
                <w:color w:val="000000"/>
                <w:lang w:eastAsia="en-GB"/>
              </w:rPr>
            </w:pPr>
            <w:r w:rsidRPr="002F0F66">
              <w:rPr>
                <w:rFonts w:ascii="Arial" w:hAnsi="Arial" w:eastAsia="Times New Roman" w:cs="Arial"/>
                <w:color w:val="000000"/>
                <w:lang w:eastAsia="en-GB"/>
              </w:rPr>
              <w:t> </w:t>
            </w:r>
          </w:p>
        </w:tc>
      </w:tr>
      <w:tr w:rsidRPr="002F0F66" w:rsidR="0046226F" w:rsidTr="00B57E3B" w14:paraId="0A2F4ED6" w14:textId="77777777">
        <w:trPr>
          <w:trHeight w:val="295"/>
        </w:trPr>
        <w:tc>
          <w:tcPr>
            <w:tcW w:w="1843" w:type="dxa"/>
            <w:vMerge w:val="restart"/>
            <w:tcBorders>
              <w:top w:val="single" w:color="auto" w:sz="4" w:space="0"/>
              <w:left w:val="single" w:color="auto" w:sz="4" w:space="0"/>
              <w:bottom w:val="single" w:color="auto" w:sz="4" w:space="0"/>
              <w:right w:val="single" w:color="auto" w:sz="4" w:space="0"/>
            </w:tcBorders>
            <w:vAlign w:val="center"/>
          </w:tcPr>
          <w:p w:rsidRPr="002F0F66" w:rsidR="0046226F" w:rsidP="0046226F" w:rsidRDefault="0046226F" w14:paraId="2EF36037" w14:textId="77777777">
            <w:pPr>
              <w:spacing w:after="0" w:line="240" w:lineRule="auto"/>
              <w:rPr>
                <w:rFonts w:ascii="Arial" w:hAnsi="Arial" w:eastAsia="Times New Roman" w:cs="Arial"/>
                <w:color w:val="000000"/>
                <w:sz w:val="18"/>
                <w:szCs w:val="18"/>
                <w:lang w:eastAsia="en-GB"/>
              </w:rPr>
            </w:pPr>
            <w:r w:rsidRPr="002F0F66">
              <w:rPr>
                <w:rFonts w:ascii="Arial" w:hAnsi="Arial" w:eastAsia="Times New Roman" w:cs="Arial"/>
                <w:color w:val="000000"/>
                <w:sz w:val="18"/>
                <w:szCs w:val="18"/>
                <w:lang w:eastAsia="en-GB"/>
              </w:rPr>
              <w:t>Parish Renewal</w:t>
            </w:r>
          </w:p>
        </w:tc>
        <w:tc>
          <w:tcPr>
            <w:tcW w:w="6946" w:type="dxa"/>
            <w:tcBorders>
              <w:top w:val="single" w:color="auto" w:sz="4" w:space="0"/>
              <w:left w:val="single" w:color="auto" w:sz="4" w:space="0"/>
              <w:bottom w:val="single" w:color="auto" w:sz="4" w:space="0"/>
              <w:right w:val="single" w:color="auto" w:sz="4" w:space="0"/>
            </w:tcBorders>
            <w:vAlign w:val="center"/>
          </w:tcPr>
          <w:p w:rsidRPr="002F0F66" w:rsidR="0046226F" w:rsidP="0046226F" w:rsidRDefault="0046226F" w14:paraId="49BEF665" w14:textId="77777777">
            <w:pPr>
              <w:spacing w:after="0" w:line="240" w:lineRule="auto"/>
              <w:rPr>
                <w:rFonts w:ascii="Arial" w:hAnsi="Arial" w:eastAsia="Times New Roman" w:cs="Arial"/>
                <w:color w:val="000000"/>
                <w:sz w:val="18"/>
                <w:szCs w:val="18"/>
                <w:lang w:eastAsia="en-GB"/>
              </w:rPr>
            </w:pPr>
            <w:r w:rsidRPr="002F0F66">
              <w:rPr>
                <w:rFonts w:ascii="Arial" w:hAnsi="Arial" w:eastAsia="Times New Roman" w:cs="Arial"/>
                <w:color w:val="000000"/>
                <w:sz w:val="18"/>
                <w:szCs w:val="18"/>
                <w:lang w:eastAsia="en-GB"/>
              </w:rPr>
              <w:t>Increase in people attending church - All Age Total Average Weekly Attendance</w:t>
            </w:r>
          </w:p>
        </w:tc>
        <w:tc>
          <w:tcPr>
            <w:tcW w:w="850" w:type="dxa"/>
            <w:tcBorders>
              <w:top w:val="single" w:color="auto" w:sz="4" w:space="0"/>
              <w:left w:val="single" w:color="auto" w:sz="4" w:space="0"/>
              <w:bottom w:val="single" w:color="auto" w:sz="4" w:space="0"/>
              <w:right w:val="single" w:color="auto" w:sz="4" w:space="0"/>
            </w:tcBorders>
            <w:noWrap/>
            <w:vAlign w:val="center"/>
          </w:tcPr>
          <w:p w:rsidRPr="002F0F66" w:rsidR="0046226F" w:rsidP="0046226F" w:rsidRDefault="0046226F" w14:paraId="3DFF676B" w14:textId="77777777">
            <w:pPr>
              <w:spacing w:after="0" w:line="240" w:lineRule="auto"/>
              <w:rPr>
                <w:rFonts w:ascii="Arial" w:hAnsi="Arial" w:eastAsia="Times New Roman" w:cs="Arial"/>
                <w:color w:val="000000"/>
                <w:lang w:eastAsia="en-GB"/>
              </w:rPr>
            </w:pPr>
          </w:p>
        </w:tc>
      </w:tr>
      <w:tr w:rsidRPr="002F0F66" w:rsidR="0046226F" w:rsidTr="00B57E3B" w14:paraId="7E6398D1" w14:textId="77777777">
        <w:trPr>
          <w:trHeight w:val="295"/>
        </w:trPr>
        <w:tc>
          <w:tcPr>
            <w:tcW w:w="1843" w:type="dxa"/>
            <w:vMerge/>
            <w:tcBorders>
              <w:top w:val="single" w:color="auto" w:sz="4" w:space="0"/>
              <w:left w:val="single" w:color="auto" w:sz="4" w:space="0"/>
              <w:bottom w:val="single" w:color="auto" w:sz="4" w:space="0"/>
              <w:right w:val="single" w:color="auto" w:sz="4" w:space="0"/>
            </w:tcBorders>
            <w:vAlign w:val="center"/>
          </w:tcPr>
          <w:p w:rsidRPr="002F0F66" w:rsidR="0046226F" w:rsidP="0046226F" w:rsidRDefault="0046226F" w14:paraId="53F02ED9" w14:textId="77777777">
            <w:pPr>
              <w:spacing w:after="0" w:line="240" w:lineRule="auto"/>
              <w:rPr>
                <w:rFonts w:ascii="Arial" w:hAnsi="Arial" w:eastAsia="Times New Roman" w:cs="Arial"/>
                <w:color w:val="000000"/>
                <w:sz w:val="18"/>
                <w:szCs w:val="18"/>
                <w:lang w:eastAsia="en-GB"/>
              </w:rPr>
            </w:pPr>
          </w:p>
        </w:tc>
        <w:tc>
          <w:tcPr>
            <w:tcW w:w="6946" w:type="dxa"/>
            <w:tcBorders>
              <w:top w:val="single" w:color="auto" w:sz="4" w:space="0"/>
              <w:left w:val="single" w:color="auto" w:sz="4" w:space="0"/>
              <w:bottom w:val="single" w:color="auto" w:sz="4" w:space="0"/>
              <w:right w:val="single" w:color="auto" w:sz="4" w:space="0"/>
            </w:tcBorders>
            <w:vAlign w:val="center"/>
          </w:tcPr>
          <w:p w:rsidRPr="002F0F66" w:rsidR="0046226F" w:rsidP="0046226F" w:rsidRDefault="00A721CE" w14:paraId="40422322" w14:textId="77777777">
            <w:pPr>
              <w:spacing w:after="0" w:line="240" w:lineRule="auto"/>
              <w:rPr>
                <w:rFonts w:ascii="Arial" w:hAnsi="Arial" w:eastAsia="Times New Roman" w:cs="Arial"/>
                <w:color w:val="000000"/>
                <w:sz w:val="18"/>
                <w:szCs w:val="18"/>
                <w:lang w:eastAsia="en-GB"/>
              </w:rPr>
            </w:pPr>
            <w:r w:rsidRPr="002F0F66">
              <w:rPr>
                <w:rFonts w:ascii="Arial" w:hAnsi="Arial" w:eastAsia="Times New Roman" w:cs="Arial"/>
                <w:color w:val="000000"/>
                <w:sz w:val="18"/>
                <w:szCs w:val="18"/>
                <w:lang w:eastAsia="en-GB"/>
              </w:rPr>
              <w:t>Increase diversity of people attending church weekly - All Age Total Average Weekly Attendance</w:t>
            </w:r>
          </w:p>
        </w:tc>
        <w:tc>
          <w:tcPr>
            <w:tcW w:w="850" w:type="dxa"/>
            <w:tcBorders>
              <w:top w:val="single" w:color="auto" w:sz="4" w:space="0"/>
              <w:left w:val="single" w:color="auto" w:sz="4" w:space="0"/>
              <w:bottom w:val="single" w:color="auto" w:sz="4" w:space="0"/>
              <w:right w:val="single" w:color="auto" w:sz="4" w:space="0"/>
            </w:tcBorders>
            <w:noWrap/>
            <w:vAlign w:val="center"/>
          </w:tcPr>
          <w:p w:rsidRPr="002F0F66" w:rsidR="0046226F" w:rsidP="0046226F" w:rsidRDefault="0046226F" w14:paraId="444AA332" w14:textId="77777777">
            <w:pPr>
              <w:spacing w:after="0" w:line="240" w:lineRule="auto"/>
              <w:rPr>
                <w:rFonts w:ascii="Arial" w:hAnsi="Arial" w:eastAsia="Times New Roman" w:cs="Arial"/>
                <w:color w:val="000000"/>
                <w:lang w:eastAsia="en-GB"/>
              </w:rPr>
            </w:pPr>
          </w:p>
        </w:tc>
      </w:tr>
      <w:tr w:rsidRPr="002F0F66" w:rsidR="000A0730" w:rsidTr="00B57E3B" w14:paraId="295A14BF" w14:textId="77777777">
        <w:trPr>
          <w:trHeight w:val="295"/>
        </w:trPr>
        <w:tc>
          <w:tcPr>
            <w:tcW w:w="1843" w:type="dxa"/>
            <w:vMerge/>
            <w:tcBorders>
              <w:top w:val="single" w:color="auto" w:sz="4" w:space="0"/>
              <w:left w:val="single" w:color="auto" w:sz="4" w:space="0"/>
              <w:bottom w:val="single" w:color="auto" w:sz="4" w:space="0"/>
              <w:right w:val="single" w:color="auto" w:sz="4" w:space="0"/>
            </w:tcBorders>
            <w:vAlign w:val="center"/>
          </w:tcPr>
          <w:p w:rsidRPr="002F0F66" w:rsidR="000A0730" w:rsidP="0046226F" w:rsidRDefault="000A0730" w14:paraId="4DEA7A18" w14:textId="77777777">
            <w:pPr>
              <w:spacing w:after="0" w:line="240" w:lineRule="auto"/>
              <w:rPr>
                <w:rFonts w:ascii="Arial" w:hAnsi="Arial" w:eastAsia="Times New Roman" w:cs="Arial"/>
                <w:color w:val="000000"/>
                <w:sz w:val="18"/>
                <w:szCs w:val="18"/>
                <w:lang w:eastAsia="en-GB"/>
              </w:rPr>
            </w:pPr>
          </w:p>
        </w:tc>
        <w:tc>
          <w:tcPr>
            <w:tcW w:w="6946" w:type="dxa"/>
            <w:tcBorders>
              <w:top w:val="single" w:color="auto" w:sz="4" w:space="0"/>
              <w:left w:val="single" w:color="auto" w:sz="4" w:space="0"/>
              <w:bottom w:val="single" w:color="auto" w:sz="4" w:space="0"/>
              <w:right w:val="single" w:color="auto" w:sz="4" w:space="0"/>
            </w:tcBorders>
            <w:vAlign w:val="center"/>
          </w:tcPr>
          <w:p w:rsidRPr="002F0F66" w:rsidR="000A0730" w:rsidP="51AA4EF6" w:rsidRDefault="000A0730" w14:paraId="375AC169" w14:textId="77777777">
            <w:pPr>
              <w:spacing w:after="0" w:line="240" w:lineRule="auto"/>
              <w:rPr>
                <w:rFonts w:ascii="Arial" w:hAnsi="Arial" w:eastAsia="Times New Roman" w:cs="Arial"/>
                <w:sz w:val="18"/>
                <w:szCs w:val="18"/>
                <w:lang w:eastAsia="en-GB"/>
              </w:rPr>
            </w:pPr>
            <w:r w:rsidRPr="002F0F66">
              <w:rPr>
                <w:rFonts w:ascii="Arial" w:hAnsi="Arial" w:eastAsia="Times New Roman" w:cs="Arial"/>
                <w:sz w:val="18"/>
                <w:szCs w:val="18"/>
                <w:lang w:eastAsia="en-GB"/>
              </w:rPr>
              <w:t>Increase people attending church in the 10% most deprived areas - All Age Total Average Weekly Attendance</w:t>
            </w:r>
          </w:p>
        </w:tc>
        <w:tc>
          <w:tcPr>
            <w:tcW w:w="850" w:type="dxa"/>
            <w:tcBorders>
              <w:top w:val="single" w:color="auto" w:sz="4" w:space="0"/>
              <w:left w:val="single" w:color="auto" w:sz="4" w:space="0"/>
              <w:bottom w:val="single" w:color="auto" w:sz="4" w:space="0"/>
              <w:right w:val="single" w:color="auto" w:sz="4" w:space="0"/>
            </w:tcBorders>
            <w:noWrap/>
            <w:vAlign w:val="center"/>
          </w:tcPr>
          <w:p w:rsidRPr="002F0F66" w:rsidR="000A0730" w:rsidP="0046226F" w:rsidRDefault="000A0730" w14:paraId="2FBAB90E" w14:textId="77777777">
            <w:pPr>
              <w:spacing w:after="0" w:line="240" w:lineRule="auto"/>
              <w:rPr>
                <w:rFonts w:ascii="Arial" w:hAnsi="Arial" w:eastAsia="Times New Roman" w:cs="Arial"/>
                <w:color w:val="000000"/>
                <w:lang w:eastAsia="en-GB"/>
              </w:rPr>
            </w:pPr>
          </w:p>
        </w:tc>
      </w:tr>
      <w:tr w:rsidRPr="002F0F66" w:rsidR="0046226F" w:rsidTr="00B57E3B" w14:paraId="344AC399" w14:textId="77777777">
        <w:trPr>
          <w:trHeight w:val="295"/>
        </w:trPr>
        <w:tc>
          <w:tcPr>
            <w:tcW w:w="1843" w:type="dxa"/>
            <w:vMerge/>
            <w:tcBorders>
              <w:top w:val="single" w:color="auto" w:sz="4" w:space="0"/>
              <w:left w:val="single" w:color="auto" w:sz="4" w:space="0"/>
              <w:bottom w:val="single" w:color="auto" w:sz="4" w:space="0"/>
              <w:right w:val="single" w:color="auto" w:sz="4" w:space="0"/>
            </w:tcBorders>
            <w:vAlign w:val="center"/>
          </w:tcPr>
          <w:p w:rsidRPr="002F0F66" w:rsidR="0046226F" w:rsidP="0046226F" w:rsidRDefault="0046226F" w14:paraId="7FDAA1E0" w14:textId="77777777">
            <w:pPr>
              <w:spacing w:after="0" w:line="240" w:lineRule="auto"/>
              <w:rPr>
                <w:rFonts w:ascii="Arial" w:hAnsi="Arial" w:eastAsia="Times New Roman" w:cs="Arial"/>
                <w:color w:val="000000"/>
                <w:sz w:val="18"/>
                <w:szCs w:val="18"/>
                <w:lang w:eastAsia="en-GB"/>
              </w:rPr>
            </w:pPr>
          </w:p>
        </w:tc>
        <w:tc>
          <w:tcPr>
            <w:tcW w:w="6946" w:type="dxa"/>
            <w:tcBorders>
              <w:top w:val="single" w:color="auto" w:sz="4" w:space="0"/>
              <w:left w:val="single" w:color="auto" w:sz="4" w:space="0"/>
              <w:bottom w:val="single" w:color="auto" w:sz="4" w:space="0"/>
              <w:right w:val="single" w:color="auto" w:sz="4" w:space="0"/>
            </w:tcBorders>
            <w:vAlign w:val="center"/>
          </w:tcPr>
          <w:p w:rsidRPr="002F0F66" w:rsidR="0046226F" w:rsidP="51AA4EF6" w:rsidRDefault="000A0730" w14:paraId="0180FAF3" w14:textId="77777777">
            <w:pPr>
              <w:spacing w:after="0" w:line="240" w:lineRule="auto"/>
              <w:rPr>
                <w:rFonts w:ascii="Arial" w:hAnsi="Arial" w:eastAsia="Times New Roman" w:cs="Arial"/>
                <w:sz w:val="18"/>
                <w:szCs w:val="18"/>
                <w:lang w:eastAsia="en-GB"/>
              </w:rPr>
            </w:pPr>
            <w:r w:rsidRPr="002F0F66">
              <w:rPr>
                <w:rFonts w:ascii="Arial" w:hAnsi="Arial" w:eastAsia="Times New Roman" w:cs="Arial"/>
                <w:sz w:val="18"/>
                <w:szCs w:val="18"/>
                <w:lang w:eastAsia="en-GB"/>
              </w:rPr>
              <w:t>A commitment to Racial justice Sunday</w:t>
            </w:r>
          </w:p>
        </w:tc>
        <w:tc>
          <w:tcPr>
            <w:tcW w:w="850" w:type="dxa"/>
            <w:tcBorders>
              <w:top w:val="single" w:color="auto" w:sz="4" w:space="0"/>
              <w:left w:val="single" w:color="auto" w:sz="4" w:space="0"/>
              <w:bottom w:val="single" w:color="auto" w:sz="4" w:space="0"/>
              <w:right w:val="single" w:color="auto" w:sz="4" w:space="0"/>
            </w:tcBorders>
            <w:noWrap/>
            <w:vAlign w:val="center"/>
          </w:tcPr>
          <w:p w:rsidRPr="002F0F66" w:rsidR="0046226F" w:rsidP="0046226F" w:rsidRDefault="0046226F" w14:paraId="4C27F765" w14:textId="77777777">
            <w:pPr>
              <w:spacing w:after="0" w:line="240" w:lineRule="auto"/>
              <w:rPr>
                <w:rFonts w:ascii="Arial" w:hAnsi="Arial" w:eastAsia="Times New Roman" w:cs="Arial"/>
                <w:color w:val="000000"/>
                <w:lang w:eastAsia="en-GB"/>
              </w:rPr>
            </w:pPr>
          </w:p>
        </w:tc>
      </w:tr>
      <w:tr w:rsidRPr="002F0F66" w:rsidR="0046226F" w:rsidTr="00B57E3B" w14:paraId="79EF3E29" w14:textId="77777777">
        <w:trPr>
          <w:trHeight w:val="295"/>
        </w:trPr>
        <w:tc>
          <w:tcPr>
            <w:tcW w:w="1843" w:type="dxa"/>
            <w:vMerge w:val="restart"/>
            <w:tcBorders>
              <w:top w:val="single" w:color="auto" w:sz="4" w:space="0"/>
              <w:left w:val="single" w:color="auto" w:sz="4" w:space="0"/>
              <w:bottom w:val="single" w:color="auto" w:sz="4" w:space="0"/>
              <w:right w:val="single" w:color="auto" w:sz="4" w:space="0"/>
            </w:tcBorders>
            <w:vAlign w:val="center"/>
            <w:hideMark/>
          </w:tcPr>
          <w:p w:rsidRPr="002F0F66" w:rsidR="0046226F" w:rsidP="0046226F" w:rsidRDefault="0046226F" w14:paraId="333E84B9" w14:textId="77777777">
            <w:pPr>
              <w:spacing w:after="0" w:line="240" w:lineRule="auto"/>
              <w:rPr>
                <w:rFonts w:ascii="Arial" w:hAnsi="Arial" w:eastAsia="Times New Roman" w:cs="Arial"/>
                <w:color w:val="000000"/>
                <w:sz w:val="18"/>
                <w:szCs w:val="18"/>
                <w:lang w:eastAsia="en-GB"/>
              </w:rPr>
            </w:pPr>
            <w:r w:rsidRPr="002F0F66">
              <w:rPr>
                <w:rFonts w:ascii="Arial" w:hAnsi="Arial" w:eastAsia="Times New Roman" w:cs="Arial"/>
                <w:color w:val="000000"/>
                <w:sz w:val="18"/>
                <w:szCs w:val="18"/>
                <w:lang w:eastAsia="en-GB"/>
              </w:rPr>
              <w:t>Developing Missional Leaders</w:t>
            </w:r>
          </w:p>
        </w:tc>
        <w:tc>
          <w:tcPr>
            <w:tcW w:w="6946" w:type="dxa"/>
            <w:tcBorders>
              <w:top w:val="single" w:color="auto" w:sz="4" w:space="0"/>
              <w:left w:val="single" w:color="auto" w:sz="4" w:space="0"/>
              <w:bottom w:val="single" w:color="auto" w:sz="4" w:space="0"/>
              <w:right w:val="single" w:color="auto" w:sz="4" w:space="0"/>
            </w:tcBorders>
            <w:vAlign w:val="center"/>
            <w:hideMark/>
          </w:tcPr>
          <w:p w:rsidRPr="002F0F66" w:rsidR="0046226F" w:rsidP="0046226F" w:rsidRDefault="0046226F" w14:paraId="00767345" w14:textId="77777777">
            <w:pPr>
              <w:spacing w:after="0" w:line="240" w:lineRule="auto"/>
              <w:rPr>
                <w:rFonts w:ascii="Arial" w:hAnsi="Arial" w:eastAsia="Times New Roman" w:cs="Arial"/>
                <w:color w:val="000000"/>
                <w:sz w:val="18"/>
                <w:szCs w:val="18"/>
                <w:lang w:eastAsia="en-GB"/>
              </w:rPr>
            </w:pPr>
            <w:r w:rsidRPr="002F0F66">
              <w:rPr>
                <w:rFonts w:ascii="Arial" w:hAnsi="Arial" w:eastAsia="Times New Roman" w:cs="Arial"/>
                <w:color w:val="000000"/>
                <w:sz w:val="18"/>
                <w:szCs w:val="18"/>
                <w:lang w:eastAsia="en-GB"/>
              </w:rPr>
              <w:t>Empowering clergy and laity to minister and lead in their local contexts.</w:t>
            </w:r>
          </w:p>
        </w:tc>
        <w:tc>
          <w:tcPr>
            <w:tcW w:w="850" w:type="dxa"/>
            <w:tcBorders>
              <w:top w:val="single" w:color="auto" w:sz="4" w:space="0"/>
              <w:left w:val="single" w:color="auto" w:sz="4" w:space="0"/>
              <w:bottom w:val="single" w:color="auto" w:sz="4" w:space="0"/>
              <w:right w:val="single" w:color="auto" w:sz="4" w:space="0"/>
            </w:tcBorders>
            <w:noWrap/>
            <w:vAlign w:val="center"/>
            <w:hideMark/>
          </w:tcPr>
          <w:p w:rsidRPr="002F0F66" w:rsidR="0046226F" w:rsidP="0046226F" w:rsidRDefault="0046226F" w14:paraId="5B30CB2C" w14:textId="77777777">
            <w:pPr>
              <w:spacing w:after="0" w:line="240" w:lineRule="auto"/>
              <w:rPr>
                <w:rFonts w:ascii="Arial" w:hAnsi="Arial" w:eastAsia="Times New Roman" w:cs="Arial"/>
                <w:color w:val="000000"/>
                <w:lang w:eastAsia="en-GB"/>
              </w:rPr>
            </w:pPr>
            <w:r w:rsidRPr="002F0F66">
              <w:rPr>
                <w:rFonts w:ascii="Arial" w:hAnsi="Arial" w:eastAsia="Times New Roman" w:cs="Arial"/>
                <w:color w:val="000000"/>
                <w:lang w:eastAsia="en-GB"/>
              </w:rPr>
              <w:t> </w:t>
            </w:r>
          </w:p>
        </w:tc>
      </w:tr>
      <w:tr w:rsidRPr="002F0F66" w:rsidR="0046226F" w:rsidTr="00B57E3B" w14:paraId="37D8288E" w14:textId="77777777">
        <w:trPr>
          <w:trHeight w:val="295"/>
        </w:trPr>
        <w:tc>
          <w:tcPr>
            <w:tcW w:w="1843" w:type="dxa"/>
            <w:vMerge/>
            <w:tcBorders>
              <w:top w:val="single" w:color="auto" w:sz="4" w:space="0"/>
              <w:left w:val="single" w:color="auto" w:sz="4" w:space="0"/>
              <w:bottom w:val="single" w:color="auto" w:sz="4" w:space="0"/>
              <w:right w:val="single" w:color="auto" w:sz="4" w:space="0"/>
            </w:tcBorders>
            <w:vAlign w:val="center"/>
          </w:tcPr>
          <w:p w:rsidRPr="002F0F66" w:rsidR="0046226F" w:rsidP="0046226F" w:rsidRDefault="0046226F" w14:paraId="6A3094C4" w14:textId="77777777">
            <w:pPr>
              <w:spacing w:after="0" w:line="240" w:lineRule="auto"/>
              <w:rPr>
                <w:rFonts w:ascii="Arial" w:hAnsi="Arial" w:eastAsia="Times New Roman" w:cs="Arial"/>
                <w:color w:val="000000"/>
                <w:sz w:val="18"/>
                <w:szCs w:val="18"/>
                <w:lang w:eastAsia="en-GB"/>
              </w:rPr>
            </w:pPr>
          </w:p>
        </w:tc>
        <w:tc>
          <w:tcPr>
            <w:tcW w:w="6946" w:type="dxa"/>
            <w:tcBorders>
              <w:top w:val="single" w:color="auto" w:sz="4" w:space="0"/>
              <w:left w:val="single" w:color="auto" w:sz="4" w:space="0"/>
              <w:bottom w:val="single" w:color="auto" w:sz="4" w:space="0"/>
              <w:right w:val="single" w:color="auto" w:sz="4" w:space="0"/>
            </w:tcBorders>
            <w:vAlign w:val="center"/>
          </w:tcPr>
          <w:p w:rsidRPr="002F0F66" w:rsidR="0046226F" w:rsidP="0046226F" w:rsidRDefault="00A721CE" w14:paraId="64C8165E" w14:textId="77777777">
            <w:pPr>
              <w:spacing w:after="0" w:line="240" w:lineRule="auto"/>
              <w:rPr>
                <w:rFonts w:ascii="Arial" w:hAnsi="Arial" w:eastAsia="Times New Roman" w:cs="Arial"/>
                <w:color w:val="000000"/>
                <w:sz w:val="18"/>
                <w:szCs w:val="18"/>
                <w:lang w:eastAsia="en-GB"/>
              </w:rPr>
            </w:pPr>
            <w:r w:rsidRPr="002F0F66">
              <w:rPr>
                <w:rFonts w:ascii="Arial" w:hAnsi="Arial" w:eastAsia="Times New Roman" w:cs="Arial"/>
                <w:color w:val="000000"/>
                <w:sz w:val="18"/>
                <w:szCs w:val="18"/>
                <w:lang w:eastAsia="en-GB"/>
              </w:rPr>
              <w:t>Provide learning opportunities to clergy and laity</w:t>
            </w:r>
          </w:p>
        </w:tc>
        <w:tc>
          <w:tcPr>
            <w:tcW w:w="850" w:type="dxa"/>
            <w:tcBorders>
              <w:top w:val="single" w:color="auto" w:sz="4" w:space="0"/>
              <w:left w:val="single" w:color="auto" w:sz="4" w:space="0"/>
              <w:bottom w:val="single" w:color="auto" w:sz="4" w:space="0"/>
              <w:right w:val="single" w:color="auto" w:sz="4" w:space="0"/>
            </w:tcBorders>
            <w:noWrap/>
            <w:vAlign w:val="center"/>
          </w:tcPr>
          <w:p w:rsidRPr="002F0F66" w:rsidR="0046226F" w:rsidP="0046226F" w:rsidRDefault="0046226F" w14:paraId="6B0EF4F4" w14:textId="77777777">
            <w:pPr>
              <w:spacing w:after="0" w:line="240" w:lineRule="auto"/>
              <w:rPr>
                <w:rFonts w:ascii="Arial" w:hAnsi="Arial" w:eastAsia="Times New Roman" w:cs="Arial"/>
                <w:color w:val="000000"/>
                <w:lang w:eastAsia="en-GB"/>
              </w:rPr>
            </w:pPr>
          </w:p>
        </w:tc>
      </w:tr>
      <w:bookmarkEnd w:id="2"/>
    </w:tbl>
    <w:p w:rsidRPr="002F0F66" w:rsidR="00B82DC8" w:rsidP="00C41369" w:rsidRDefault="00B82DC8" w14:paraId="7A98A96C" w14:textId="77777777">
      <w:pPr>
        <w:rPr>
          <w:rFonts w:ascii="Arial" w:hAnsi="Arial" w:cs="Arial"/>
        </w:rPr>
      </w:pPr>
    </w:p>
    <w:p w:rsidRPr="002F0F66" w:rsidR="00C41369" w:rsidP="00C41369" w:rsidRDefault="6C41D95A" w14:paraId="4DA88C45" w14:textId="092068B9">
      <w:pPr>
        <w:rPr>
          <w:rFonts w:ascii="Arial" w:hAnsi="Arial" w:cs="Arial"/>
        </w:rPr>
      </w:pPr>
      <w:r w:rsidRPr="002F0F66">
        <w:rPr>
          <w:rFonts w:ascii="Arial" w:hAnsi="Arial" w:cs="Arial"/>
        </w:rPr>
        <w:t>Please</w:t>
      </w:r>
      <w:r w:rsidRPr="002F0F66" w:rsidR="00C41369">
        <w:rPr>
          <w:rFonts w:ascii="Arial" w:hAnsi="Arial" w:cs="Arial"/>
        </w:rPr>
        <w:t xml:space="preserve"> provide any details of how these</w:t>
      </w:r>
      <w:r w:rsidRPr="002F0F66" w:rsidR="00824AD0">
        <w:rPr>
          <w:rFonts w:ascii="Arial" w:hAnsi="Arial" w:cs="Arial"/>
        </w:rPr>
        <w:t xml:space="preserve"> activities</w:t>
      </w:r>
      <w:r w:rsidRPr="002F0F66" w:rsidR="00C41369">
        <w:rPr>
          <w:rFonts w:ascii="Arial" w:hAnsi="Arial" w:cs="Arial"/>
        </w:rPr>
        <w:t xml:space="preserve"> will be supported </w:t>
      </w:r>
      <w:r w:rsidRPr="002F0F66" w:rsidR="00824AD0">
        <w:rPr>
          <w:rFonts w:ascii="Arial" w:hAnsi="Arial" w:cs="Arial"/>
        </w:rPr>
        <w:t xml:space="preserve">by the parish/congregation? </w:t>
      </w:r>
      <w:r w:rsidRPr="002F0F66" w:rsidR="00C41369">
        <w:rPr>
          <w:rFonts w:ascii="Arial" w:hAnsi="Arial" w:cs="Arial"/>
        </w:rPr>
        <w:t>(300 words max):</w:t>
      </w:r>
    </w:p>
    <w:p w:rsidRPr="002F0F66" w:rsidR="00D46ABB" w:rsidP="00C41369" w:rsidRDefault="00D46ABB" w14:paraId="561A0C9B" w14:textId="77777777">
      <w:pPr>
        <w:jc w:val="right"/>
        <w:rPr>
          <w:rFonts w:ascii="Arial" w:hAnsi="Arial" w:cs="Arial"/>
        </w:rPr>
      </w:pPr>
    </w:p>
    <w:p w:rsidRPr="002F0F66" w:rsidR="00D46ABB" w:rsidP="00C41369" w:rsidRDefault="00D46ABB" w14:paraId="40627278" w14:textId="77777777">
      <w:pPr>
        <w:jc w:val="right"/>
        <w:rPr>
          <w:rFonts w:ascii="Arial" w:hAnsi="Arial" w:cs="Arial"/>
        </w:rPr>
      </w:pPr>
    </w:p>
    <w:p w:rsidRPr="002F0F66" w:rsidR="00C41369" w:rsidP="00C41369" w:rsidRDefault="00C41369" w14:paraId="42850B24" w14:textId="77777777">
      <w:pPr>
        <w:rPr>
          <w:rFonts w:ascii="Arial" w:hAnsi="Arial" w:cs="Arial"/>
        </w:rPr>
      </w:pPr>
    </w:p>
    <w:p w:rsidRPr="002F0F66" w:rsidR="00325E0E" w:rsidP="00C41369" w:rsidRDefault="00325E0E" w14:paraId="6AAC2610" w14:textId="77777777">
      <w:pPr>
        <w:rPr>
          <w:rFonts w:ascii="Arial" w:hAnsi="Arial" w:cs="Arial"/>
        </w:rPr>
      </w:pPr>
    </w:p>
    <w:p w:rsidRPr="002F0F66" w:rsidR="00C41369" w:rsidP="00C41369" w:rsidRDefault="00C41369" w14:paraId="0509300F" w14:textId="77777777">
      <w:pPr>
        <w:rPr>
          <w:rFonts w:ascii="Arial" w:hAnsi="Arial" w:cs="Arial"/>
        </w:rPr>
      </w:pPr>
      <w:r w:rsidRPr="002F0F66">
        <w:rPr>
          <w:rFonts w:ascii="Arial" w:hAnsi="Arial" w:cs="Arial"/>
        </w:rPr>
        <w:t>How will the initiative/project delivery be managed? (200 words max)</w:t>
      </w:r>
    </w:p>
    <w:p w:rsidRPr="002F0F66" w:rsidR="00C41369" w:rsidP="00C41369" w:rsidRDefault="00C41369" w14:paraId="4C8569F8" w14:textId="77777777">
      <w:pPr>
        <w:rPr>
          <w:rFonts w:ascii="Arial" w:hAnsi="Arial" w:cs="Arial"/>
        </w:rPr>
      </w:pPr>
    </w:p>
    <w:p w:rsidRPr="002F0F66" w:rsidR="00824AD0" w:rsidP="00C41369" w:rsidRDefault="00824AD0" w14:paraId="353F239D" w14:textId="77777777">
      <w:pPr>
        <w:rPr>
          <w:rFonts w:ascii="Arial" w:hAnsi="Arial" w:cs="Arial"/>
        </w:rPr>
      </w:pPr>
    </w:p>
    <w:p w:rsidRPr="002F0F66" w:rsidR="00824AD0" w:rsidP="00C41369" w:rsidRDefault="00824AD0" w14:paraId="2921279F" w14:textId="77777777">
      <w:pPr>
        <w:rPr>
          <w:rFonts w:ascii="Arial" w:hAnsi="Arial" w:cs="Arial"/>
        </w:rPr>
      </w:pPr>
    </w:p>
    <w:p w:rsidRPr="00665962" w:rsidR="00F4774E" w:rsidP="0954DD74" w:rsidRDefault="00F4774E" w14:paraId="77F9CFE8" w14:textId="77777777">
      <w:pPr>
        <w:rPr>
          <w:rFonts w:ascii="Arial" w:hAnsi="Arial" w:eastAsia="Arial" w:cs="Arial"/>
        </w:rPr>
      </w:pPr>
    </w:p>
    <w:p w:rsidRPr="00665962" w:rsidR="00C41369" w:rsidP="0954DD74" w:rsidRDefault="00C41369" w14:paraId="45A9EC9E" w14:textId="62CCB3BA">
      <w:pPr>
        <w:rPr>
          <w:rFonts w:ascii="Arial" w:hAnsi="Arial" w:eastAsia="Arial" w:cs="Arial"/>
        </w:rPr>
      </w:pPr>
      <w:r w:rsidRPr="0954DD74" w:rsidR="6DE83458">
        <w:rPr>
          <w:rFonts w:ascii="Arial" w:hAnsi="Arial" w:eastAsia="Arial" w:cs="Arial"/>
        </w:rPr>
        <w:t xml:space="preserve">If the initiative/project requires </w:t>
      </w:r>
      <w:r w:rsidRPr="0954DD74" w:rsidR="6DE83458">
        <w:rPr>
          <w:rFonts w:ascii="Arial" w:hAnsi="Arial" w:eastAsia="Arial" w:cs="Arial"/>
        </w:rPr>
        <w:t>purchasing</w:t>
      </w:r>
      <w:r w:rsidRPr="0954DD74" w:rsidR="6DE83458">
        <w:rPr>
          <w:rFonts w:ascii="Arial" w:hAnsi="Arial" w:eastAsia="Arial" w:cs="Arial"/>
        </w:rPr>
        <w:t xml:space="preserve"> item</w:t>
      </w:r>
      <w:r w:rsidRPr="0954DD74" w:rsidR="5F57D8D6">
        <w:rPr>
          <w:rFonts w:ascii="Arial" w:hAnsi="Arial" w:eastAsia="Arial" w:cs="Arial"/>
        </w:rPr>
        <w:t>s</w:t>
      </w:r>
      <w:r w:rsidRPr="0954DD74" w:rsidR="6DE83458">
        <w:rPr>
          <w:rFonts w:ascii="Arial" w:hAnsi="Arial" w:eastAsia="Arial" w:cs="Arial"/>
        </w:rPr>
        <w:t xml:space="preserve"> or </w:t>
      </w:r>
      <w:r w:rsidRPr="0954DD74" w:rsidR="678B6E96">
        <w:rPr>
          <w:rFonts w:ascii="Arial" w:hAnsi="Arial" w:eastAsia="Arial" w:cs="Arial"/>
        </w:rPr>
        <w:t>services,</w:t>
      </w:r>
      <w:r w:rsidRPr="0954DD74" w:rsidR="6DE83458">
        <w:rPr>
          <w:rFonts w:ascii="Arial" w:hAnsi="Arial" w:eastAsia="Arial" w:cs="Arial"/>
        </w:rPr>
        <w:t xml:space="preserve"> how would this be done? (200 words max)</w:t>
      </w:r>
    </w:p>
    <w:p w:rsidRPr="00665962" w:rsidR="00824AD0" w:rsidP="0954DD74" w:rsidRDefault="00824AD0" w14:paraId="22E7549F" w14:textId="77777777">
      <w:pPr>
        <w:rPr>
          <w:rFonts w:ascii="Arial" w:hAnsi="Arial" w:eastAsia="Arial" w:cs="Arial"/>
        </w:rPr>
      </w:pPr>
    </w:p>
    <w:p w:rsidR="00F4774E" w:rsidP="0954DD74" w:rsidRDefault="00F4774E" w14:paraId="6B12EC1A" w14:textId="77777777">
      <w:pPr>
        <w:rPr>
          <w:rFonts w:ascii="Arial" w:hAnsi="Arial" w:eastAsia="Arial" w:cs="Arial"/>
        </w:rPr>
      </w:pPr>
    </w:p>
    <w:p w:rsidRPr="00665962" w:rsidR="00325E0E" w:rsidP="0954DD74" w:rsidRDefault="00325E0E" w14:paraId="4095DEF0" w14:textId="77777777">
      <w:pPr>
        <w:rPr>
          <w:rFonts w:ascii="Arial" w:hAnsi="Arial" w:eastAsia="Arial" w:cs="Arial"/>
        </w:rPr>
      </w:pPr>
    </w:p>
    <w:p w:rsidR="00325E0E" w:rsidP="0954DD74" w:rsidRDefault="00C41369" w14:paraId="34505C86" w14:textId="77777777">
      <w:pPr>
        <w:rPr>
          <w:rFonts w:ascii="Arial" w:hAnsi="Arial" w:eastAsia="Arial" w:cs="Arial"/>
        </w:rPr>
      </w:pPr>
      <w:r w:rsidRPr="0954DD74" w:rsidR="6DE83458">
        <w:rPr>
          <w:rFonts w:ascii="Arial" w:hAnsi="Arial" w:eastAsia="Arial" w:cs="Arial"/>
        </w:rPr>
        <w:t>Please confirm that your respective PCC (minutes)</w:t>
      </w:r>
      <w:r w:rsidRPr="0954DD74" w:rsidR="330C880A">
        <w:rPr>
          <w:rFonts w:ascii="Arial" w:hAnsi="Arial" w:eastAsia="Arial" w:cs="Arial"/>
        </w:rPr>
        <w:t>,</w:t>
      </w:r>
      <w:r w:rsidRPr="0954DD74" w:rsidR="6DE83458">
        <w:rPr>
          <w:rFonts w:ascii="Arial" w:hAnsi="Arial" w:eastAsia="Arial" w:cs="Arial"/>
        </w:rPr>
        <w:t xml:space="preserve"> Area </w:t>
      </w:r>
      <w:r w:rsidRPr="0954DD74" w:rsidR="376B2928">
        <w:rPr>
          <w:rFonts w:ascii="Arial" w:hAnsi="Arial" w:eastAsia="Arial" w:cs="Arial"/>
        </w:rPr>
        <w:t>Dean,</w:t>
      </w:r>
      <w:r w:rsidRPr="0954DD74" w:rsidR="6DE83458">
        <w:rPr>
          <w:rFonts w:ascii="Arial" w:hAnsi="Arial" w:eastAsia="Arial" w:cs="Arial"/>
        </w:rPr>
        <w:t xml:space="preserve"> and Mission Community Leader support this application. Yes / No</w:t>
      </w:r>
    </w:p>
    <w:p w:rsidR="00325E0E" w:rsidP="51AA4EF6" w:rsidRDefault="00325E0E" w14:paraId="607E7F61" w14:textId="77777777">
      <w:pPr>
        <w:rPr>
          <w:rFonts w:ascii="Open Sans" w:hAnsi="Open Sans" w:cs="Open Sans"/>
        </w:rPr>
      </w:pPr>
    </w:p>
    <w:p w:rsidR="00325E0E" w:rsidP="51AA4EF6" w:rsidRDefault="00325E0E" w14:paraId="70C5F106" w14:textId="77777777">
      <w:pPr>
        <w:rPr>
          <w:rFonts w:ascii="Open Sans" w:hAnsi="Open Sans" w:cs="Open Sans"/>
        </w:rPr>
      </w:pPr>
    </w:p>
    <w:p w:rsidR="00AC55BC" w:rsidP="00325E0E" w:rsidRDefault="00AC55BC" w14:paraId="2D6C752C" w14:textId="77777777">
      <w:pPr>
        <w:jc w:val="center"/>
        <w:rPr>
          <w:rFonts w:ascii="Open Sans" w:hAnsi="Open Sans" w:cs="Open Sans"/>
        </w:rPr>
      </w:pPr>
    </w:p>
    <w:p w:rsidR="00AC55BC" w:rsidP="00325E0E" w:rsidRDefault="00AC55BC" w14:paraId="58B6FAEA" w14:textId="77777777">
      <w:pPr>
        <w:jc w:val="center"/>
        <w:rPr>
          <w:rFonts w:ascii="Open Sans" w:hAnsi="Open Sans" w:cs="Open Sans"/>
        </w:rPr>
      </w:pPr>
    </w:p>
    <w:p w:rsidRPr="00665962" w:rsidR="00665962" w:rsidP="00325E0E" w:rsidRDefault="00325E0E" w14:paraId="5830640E" w14:textId="34D7DFF1">
      <w:pPr>
        <w:jc w:val="center"/>
        <w:rPr>
          <w:rFonts w:ascii="Open Sans" w:hAnsi="Open Sans" w:cs="Open Sans"/>
        </w:rPr>
      </w:pPr>
      <w:r w:rsidRPr="16FC9E93">
        <w:rPr>
          <w:rFonts w:ascii="Open Sans" w:hAnsi="Open Sans" w:cs="Open Sans"/>
          <w:sz w:val="16"/>
          <w:szCs w:val="16"/>
        </w:rPr>
        <w:t xml:space="preserve">Once </w:t>
      </w:r>
      <w:r w:rsidRPr="16FC9E93" w:rsidR="3FE2350E">
        <w:rPr>
          <w:rFonts w:ascii="Open Sans" w:hAnsi="Open Sans" w:cs="Open Sans"/>
          <w:sz w:val="16"/>
          <w:szCs w:val="16"/>
        </w:rPr>
        <w:t>completed,</w:t>
      </w:r>
      <w:r w:rsidRPr="16FC9E93">
        <w:rPr>
          <w:rFonts w:ascii="Open Sans" w:hAnsi="Open Sans" w:cs="Open Sans"/>
          <w:sz w:val="16"/>
          <w:szCs w:val="16"/>
        </w:rPr>
        <w:t xml:space="preserve"> please </w:t>
      </w:r>
      <w:r w:rsidRPr="16FC9E93" w:rsidR="64F753B8">
        <w:rPr>
          <w:rFonts w:ascii="Open Sans" w:hAnsi="Open Sans" w:cs="Open Sans"/>
          <w:sz w:val="16"/>
          <w:szCs w:val="16"/>
        </w:rPr>
        <w:t>return it</w:t>
      </w:r>
      <w:r w:rsidRPr="16FC9E93">
        <w:rPr>
          <w:rFonts w:ascii="Open Sans" w:hAnsi="Open Sans" w:cs="Open Sans"/>
          <w:sz w:val="16"/>
          <w:szCs w:val="16"/>
        </w:rPr>
        <w:t xml:space="preserve"> to Diane Gray-Stephenson. </w:t>
      </w:r>
      <w:hyperlink r:id="rId16">
        <w:r w:rsidRPr="16FC9E93">
          <w:rPr>
            <w:rStyle w:val="Hyperlink"/>
            <w:rFonts w:ascii="Open Sans" w:hAnsi="Open Sans" w:cs="Open Sans"/>
            <w:sz w:val="16"/>
            <w:szCs w:val="16"/>
          </w:rPr>
          <w:t>Dianegray-stephenson@manchester.anglican.org</w:t>
        </w:r>
      </w:hyperlink>
      <w:r w:rsidRPr="16FC9E93">
        <w:rPr>
          <w:rFonts w:ascii="Open Sans" w:hAnsi="Open Sans" w:cs="Open Sans"/>
          <w:sz w:val="16"/>
          <w:szCs w:val="16"/>
        </w:rPr>
        <w:t xml:space="preserve"> </w:t>
      </w:r>
    </w:p>
    <w:sectPr w:rsidRPr="00665962" w:rsidR="00665962" w:rsidSect="00D46ABB">
      <w:headerReference w:type="default" r:id="rId17"/>
      <w:footerReference w:type="default" r:id="rId18"/>
      <w:pgSz w:w="11906" w:h="16838" w:orient="portrait" w:code="9"/>
      <w:pgMar w:top="720" w:right="11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0F08" w:rsidP="00C71E73" w:rsidRDefault="00BA0F08" w14:paraId="4ED7F1C1" w14:textId="77777777">
      <w:pPr>
        <w:spacing w:after="0" w:line="240" w:lineRule="auto"/>
      </w:pPr>
      <w:r>
        <w:separator/>
      </w:r>
    </w:p>
  </w:endnote>
  <w:endnote w:type="continuationSeparator" w:id="0">
    <w:p w:rsidR="00BA0F08" w:rsidP="00C71E73" w:rsidRDefault="00BA0F08" w14:paraId="53C9C1A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992" w:rsidRDefault="00FE0992" w14:paraId="037C3397" w14:textId="77777777">
    <w:pPr>
      <w:pStyle w:val="Footer"/>
      <w:jc w:val="center"/>
    </w:pPr>
    <w:r>
      <w:fldChar w:fldCharType="begin"/>
    </w:r>
    <w:r>
      <w:instrText xml:space="preserve"> PAGE   \* MERGEFORMAT </w:instrText>
    </w:r>
    <w:r>
      <w:fldChar w:fldCharType="separate"/>
    </w:r>
    <w:r w:rsidR="006342F3">
      <w:rPr>
        <w:noProof/>
      </w:rPr>
      <w:t>1</w:t>
    </w:r>
    <w:r>
      <w:rPr>
        <w:noProof/>
      </w:rPr>
      <w:fldChar w:fldCharType="end"/>
    </w:r>
  </w:p>
  <w:p w:rsidR="00FE0992" w:rsidRDefault="00FE0992" w14:paraId="4ED3DE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0F08" w:rsidP="00C71E73" w:rsidRDefault="00BA0F08" w14:paraId="4B7879D8" w14:textId="77777777">
      <w:pPr>
        <w:spacing w:after="0" w:line="240" w:lineRule="auto"/>
      </w:pPr>
      <w:r>
        <w:separator/>
      </w:r>
    </w:p>
  </w:footnote>
  <w:footnote w:type="continuationSeparator" w:id="0">
    <w:p w:rsidR="00BA0F08" w:rsidP="00C71E73" w:rsidRDefault="00BA0F08" w14:paraId="2E0F1B5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0992" w:rsidP="005345AA" w:rsidRDefault="00B57E3B" w14:paraId="18301866" w14:textId="3A2AFD06">
    <w:pPr>
      <w:pStyle w:val="Header"/>
    </w:pPr>
    <w:r>
      <w:rPr>
        <w:noProof/>
      </w:rPr>
      <w:drawing>
        <wp:inline distT="0" distB="0" distL="0" distR="0" wp14:anchorId="3B240563" wp14:editId="12CF6A3A">
          <wp:extent cx="2413000" cy="4762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00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28BE"/>
    <w:multiLevelType w:val="hybridMultilevel"/>
    <w:tmpl w:val="F404EC90"/>
    <w:lvl w:ilvl="0" w:tplc="3C54C6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381AB4"/>
    <w:multiLevelType w:val="hybridMultilevel"/>
    <w:tmpl w:val="1710299A"/>
    <w:lvl w:ilvl="0" w:tplc="4824DC40">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AA25C4"/>
    <w:multiLevelType w:val="hybridMultilevel"/>
    <w:tmpl w:val="F998DF7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Times New Roman"/>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Times New Roman"/>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Times New Roman"/>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C4555F"/>
    <w:multiLevelType w:val="hybridMultilevel"/>
    <w:tmpl w:val="E32CCA8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1184235C"/>
    <w:multiLevelType w:val="hybridMultilevel"/>
    <w:tmpl w:val="739EDF84"/>
    <w:lvl w:ilvl="0" w:tplc="0809000F">
      <w:start w:val="1"/>
      <w:numFmt w:val="decimal"/>
      <w:lvlText w:val="%1."/>
      <w:lvlJc w:val="left"/>
      <w:pPr>
        <w:ind w:left="742" w:hanging="360"/>
      </w:pPr>
    </w:lvl>
    <w:lvl w:ilvl="1" w:tplc="08090019" w:tentative="1">
      <w:start w:val="1"/>
      <w:numFmt w:val="lowerLetter"/>
      <w:lvlText w:val="%2."/>
      <w:lvlJc w:val="left"/>
      <w:pPr>
        <w:ind w:left="1462" w:hanging="360"/>
      </w:pPr>
    </w:lvl>
    <w:lvl w:ilvl="2" w:tplc="0809001B" w:tentative="1">
      <w:start w:val="1"/>
      <w:numFmt w:val="lowerRoman"/>
      <w:lvlText w:val="%3."/>
      <w:lvlJc w:val="right"/>
      <w:pPr>
        <w:ind w:left="2182" w:hanging="180"/>
      </w:pPr>
    </w:lvl>
    <w:lvl w:ilvl="3" w:tplc="0809000F" w:tentative="1">
      <w:start w:val="1"/>
      <w:numFmt w:val="decimal"/>
      <w:lvlText w:val="%4."/>
      <w:lvlJc w:val="left"/>
      <w:pPr>
        <w:ind w:left="2902" w:hanging="360"/>
      </w:pPr>
    </w:lvl>
    <w:lvl w:ilvl="4" w:tplc="08090019" w:tentative="1">
      <w:start w:val="1"/>
      <w:numFmt w:val="lowerLetter"/>
      <w:lvlText w:val="%5."/>
      <w:lvlJc w:val="left"/>
      <w:pPr>
        <w:ind w:left="3622" w:hanging="360"/>
      </w:pPr>
    </w:lvl>
    <w:lvl w:ilvl="5" w:tplc="0809001B" w:tentative="1">
      <w:start w:val="1"/>
      <w:numFmt w:val="lowerRoman"/>
      <w:lvlText w:val="%6."/>
      <w:lvlJc w:val="right"/>
      <w:pPr>
        <w:ind w:left="4342" w:hanging="180"/>
      </w:pPr>
    </w:lvl>
    <w:lvl w:ilvl="6" w:tplc="0809000F" w:tentative="1">
      <w:start w:val="1"/>
      <w:numFmt w:val="decimal"/>
      <w:lvlText w:val="%7."/>
      <w:lvlJc w:val="left"/>
      <w:pPr>
        <w:ind w:left="5062" w:hanging="360"/>
      </w:pPr>
    </w:lvl>
    <w:lvl w:ilvl="7" w:tplc="08090019" w:tentative="1">
      <w:start w:val="1"/>
      <w:numFmt w:val="lowerLetter"/>
      <w:lvlText w:val="%8."/>
      <w:lvlJc w:val="left"/>
      <w:pPr>
        <w:ind w:left="5782" w:hanging="360"/>
      </w:pPr>
    </w:lvl>
    <w:lvl w:ilvl="8" w:tplc="0809001B" w:tentative="1">
      <w:start w:val="1"/>
      <w:numFmt w:val="lowerRoman"/>
      <w:lvlText w:val="%9."/>
      <w:lvlJc w:val="right"/>
      <w:pPr>
        <w:ind w:left="6502" w:hanging="180"/>
      </w:pPr>
    </w:lvl>
  </w:abstractNum>
  <w:abstractNum w:abstractNumId="5" w15:restartNumberingAfterBreak="0">
    <w:nsid w:val="13D45970"/>
    <w:multiLevelType w:val="hybridMultilevel"/>
    <w:tmpl w:val="35F677E8"/>
    <w:lvl w:ilvl="0" w:tplc="2246558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F8266B"/>
    <w:multiLevelType w:val="hybridMultilevel"/>
    <w:tmpl w:val="3D74DC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2640040"/>
    <w:multiLevelType w:val="hybridMultilevel"/>
    <w:tmpl w:val="803867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48074AF"/>
    <w:multiLevelType w:val="hybridMultilevel"/>
    <w:tmpl w:val="23C6ADB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CD2275F"/>
    <w:multiLevelType w:val="hybridMultilevel"/>
    <w:tmpl w:val="1F34539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D2B0A5D"/>
    <w:multiLevelType w:val="hybridMultilevel"/>
    <w:tmpl w:val="7DD0062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Times New Roman"/>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Times New Roman"/>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Times New Roman"/>
      </w:rPr>
    </w:lvl>
    <w:lvl w:ilvl="8" w:tplc="08090005">
      <w:start w:val="1"/>
      <w:numFmt w:val="bullet"/>
      <w:lvlText w:val=""/>
      <w:lvlJc w:val="left"/>
      <w:pPr>
        <w:ind w:left="6120" w:hanging="360"/>
      </w:pPr>
      <w:rPr>
        <w:rFonts w:hint="default" w:ascii="Wingdings" w:hAnsi="Wingdings"/>
      </w:rPr>
    </w:lvl>
  </w:abstractNum>
  <w:abstractNum w:abstractNumId="11" w15:restartNumberingAfterBreak="0">
    <w:nsid w:val="2F7C52DC"/>
    <w:multiLevelType w:val="hybridMultilevel"/>
    <w:tmpl w:val="9364D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AB28DB"/>
    <w:multiLevelType w:val="hybridMultilevel"/>
    <w:tmpl w:val="1534CF42"/>
    <w:lvl w:ilvl="0" w:tplc="DC66D51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E2C66"/>
    <w:multiLevelType w:val="hybridMultilevel"/>
    <w:tmpl w:val="165C4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A4635"/>
    <w:multiLevelType w:val="hybridMultilevel"/>
    <w:tmpl w:val="1FAEA7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D187BCB"/>
    <w:multiLevelType w:val="hybridMultilevel"/>
    <w:tmpl w:val="CDDE7D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66552C9"/>
    <w:multiLevelType w:val="hybridMultilevel"/>
    <w:tmpl w:val="58F06FDC"/>
    <w:lvl w:ilvl="0" w:tplc="08090001">
      <w:start w:val="1"/>
      <w:numFmt w:val="bullet"/>
      <w:lvlText w:val=""/>
      <w:lvlJc w:val="left"/>
      <w:pPr>
        <w:ind w:left="1800" w:hanging="360"/>
      </w:pPr>
      <w:rPr>
        <w:rFonts w:hint="default" w:ascii="Symbol" w:hAnsi="Symbol"/>
      </w:rPr>
    </w:lvl>
    <w:lvl w:ilvl="1" w:tplc="08090003">
      <w:start w:val="1"/>
      <w:numFmt w:val="bullet"/>
      <w:lvlText w:val="o"/>
      <w:lvlJc w:val="left"/>
      <w:pPr>
        <w:ind w:left="2520" w:hanging="360"/>
      </w:pPr>
      <w:rPr>
        <w:rFonts w:hint="default" w:ascii="Courier New" w:hAnsi="Courier New" w:cs="Times New Roman"/>
      </w:rPr>
    </w:lvl>
    <w:lvl w:ilvl="2" w:tplc="08090005">
      <w:start w:val="1"/>
      <w:numFmt w:val="bullet"/>
      <w:lvlText w:val=""/>
      <w:lvlJc w:val="left"/>
      <w:pPr>
        <w:ind w:left="3240" w:hanging="360"/>
      </w:pPr>
      <w:rPr>
        <w:rFonts w:hint="default" w:ascii="Wingdings" w:hAnsi="Wingdings"/>
      </w:rPr>
    </w:lvl>
    <w:lvl w:ilvl="3" w:tplc="08090001">
      <w:start w:val="1"/>
      <w:numFmt w:val="bullet"/>
      <w:lvlText w:val=""/>
      <w:lvlJc w:val="left"/>
      <w:pPr>
        <w:ind w:left="3960" w:hanging="360"/>
      </w:pPr>
      <w:rPr>
        <w:rFonts w:hint="default" w:ascii="Symbol" w:hAnsi="Symbol"/>
      </w:rPr>
    </w:lvl>
    <w:lvl w:ilvl="4" w:tplc="08090003">
      <w:start w:val="1"/>
      <w:numFmt w:val="bullet"/>
      <w:lvlText w:val="o"/>
      <w:lvlJc w:val="left"/>
      <w:pPr>
        <w:ind w:left="4680" w:hanging="360"/>
      </w:pPr>
      <w:rPr>
        <w:rFonts w:hint="default" w:ascii="Courier New" w:hAnsi="Courier New" w:cs="Times New Roman"/>
      </w:rPr>
    </w:lvl>
    <w:lvl w:ilvl="5" w:tplc="08090005">
      <w:start w:val="1"/>
      <w:numFmt w:val="bullet"/>
      <w:lvlText w:val=""/>
      <w:lvlJc w:val="left"/>
      <w:pPr>
        <w:ind w:left="5400" w:hanging="360"/>
      </w:pPr>
      <w:rPr>
        <w:rFonts w:hint="default" w:ascii="Wingdings" w:hAnsi="Wingdings"/>
      </w:rPr>
    </w:lvl>
    <w:lvl w:ilvl="6" w:tplc="08090001">
      <w:start w:val="1"/>
      <w:numFmt w:val="bullet"/>
      <w:lvlText w:val=""/>
      <w:lvlJc w:val="left"/>
      <w:pPr>
        <w:ind w:left="6120" w:hanging="360"/>
      </w:pPr>
      <w:rPr>
        <w:rFonts w:hint="default" w:ascii="Symbol" w:hAnsi="Symbol"/>
      </w:rPr>
    </w:lvl>
    <w:lvl w:ilvl="7" w:tplc="08090003">
      <w:start w:val="1"/>
      <w:numFmt w:val="bullet"/>
      <w:lvlText w:val="o"/>
      <w:lvlJc w:val="left"/>
      <w:pPr>
        <w:ind w:left="6840" w:hanging="360"/>
      </w:pPr>
      <w:rPr>
        <w:rFonts w:hint="default" w:ascii="Courier New" w:hAnsi="Courier New" w:cs="Times New Roman"/>
      </w:rPr>
    </w:lvl>
    <w:lvl w:ilvl="8" w:tplc="08090005">
      <w:start w:val="1"/>
      <w:numFmt w:val="bullet"/>
      <w:lvlText w:val=""/>
      <w:lvlJc w:val="left"/>
      <w:pPr>
        <w:ind w:left="7560" w:hanging="360"/>
      </w:pPr>
      <w:rPr>
        <w:rFonts w:hint="default" w:ascii="Wingdings" w:hAnsi="Wingdings"/>
      </w:rPr>
    </w:lvl>
  </w:abstractNum>
  <w:abstractNum w:abstractNumId="17" w15:restartNumberingAfterBreak="0">
    <w:nsid w:val="48581D7D"/>
    <w:multiLevelType w:val="hybridMultilevel"/>
    <w:tmpl w:val="13C607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A73646A"/>
    <w:multiLevelType w:val="hybridMultilevel"/>
    <w:tmpl w:val="49605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7F15C0"/>
    <w:multiLevelType w:val="hybridMultilevel"/>
    <w:tmpl w:val="3A36AC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E6369DD"/>
    <w:multiLevelType w:val="hybridMultilevel"/>
    <w:tmpl w:val="44C6F1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FBC2E5F"/>
    <w:multiLevelType w:val="hybridMultilevel"/>
    <w:tmpl w:val="1B866E36"/>
    <w:lvl w:ilvl="0" w:tplc="C4C2EA5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3D1B59"/>
    <w:multiLevelType w:val="hybridMultilevel"/>
    <w:tmpl w:val="AA3C4C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23" w15:restartNumberingAfterBreak="0">
    <w:nsid w:val="593477D2"/>
    <w:multiLevelType w:val="hybridMultilevel"/>
    <w:tmpl w:val="196814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A997533"/>
    <w:multiLevelType w:val="hybridMultilevel"/>
    <w:tmpl w:val="AB2EA8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390DE0"/>
    <w:multiLevelType w:val="multilevel"/>
    <w:tmpl w:val="F7F05D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0DE0046"/>
    <w:multiLevelType w:val="hybridMultilevel"/>
    <w:tmpl w:val="7F6EFB78"/>
    <w:lvl w:ilvl="0" w:tplc="E92A8A14">
      <w:start w:val="1"/>
      <w:numFmt w:val="lowerLetter"/>
      <w:lvlText w:val="(%1)"/>
      <w:lvlJc w:val="left"/>
      <w:pPr>
        <w:ind w:left="720" w:hanging="360"/>
      </w:pPr>
      <w:rPr>
        <w:rFonts w:ascii="Verdana" w:hAnsi="Verdana" w:eastAsia="Calibri"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7" w15:restartNumberingAfterBreak="0">
    <w:nsid w:val="62CD2557"/>
    <w:multiLevelType w:val="hybridMultilevel"/>
    <w:tmpl w:val="4E6AA4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B916F7F"/>
    <w:multiLevelType w:val="hybridMultilevel"/>
    <w:tmpl w:val="8AD2205C"/>
    <w:lvl w:ilvl="0" w:tplc="0DA258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421D26"/>
    <w:multiLevelType w:val="hybridMultilevel"/>
    <w:tmpl w:val="10F264C8"/>
    <w:lvl w:ilvl="0" w:tplc="4CC48CF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EE0CF0"/>
    <w:multiLevelType w:val="hybridMultilevel"/>
    <w:tmpl w:val="0D467912"/>
    <w:lvl w:ilvl="0" w:tplc="EB40BF2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E913FB"/>
    <w:multiLevelType w:val="hybridMultilevel"/>
    <w:tmpl w:val="890E83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D126579"/>
    <w:multiLevelType w:val="hybridMultilevel"/>
    <w:tmpl w:val="22882B88"/>
    <w:lvl w:ilvl="0" w:tplc="08090001">
      <w:start w:val="1"/>
      <w:numFmt w:val="bullet"/>
      <w:lvlText w:val=""/>
      <w:lvlJc w:val="left"/>
      <w:pPr>
        <w:ind w:left="800" w:hanging="360"/>
      </w:pPr>
      <w:rPr>
        <w:rFonts w:hint="default" w:ascii="Symbol" w:hAnsi="Symbol"/>
      </w:rPr>
    </w:lvl>
    <w:lvl w:ilvl="1" w:tplc="08090003" w:tentative="1">
      <w:start w:val="1"/>
      <w:numFmt w:val="bullet"/>
      <w:lvlText w:val="o"/>
      <w:lvlJc w:val="left"/>
      <w:pPr>
        <w:ind w:left="1520" w:hanging="360"/>
      </w:pPr>
      <w:rPr>
        <w:rFonts w:hint="default" w:ascii="Courier New" w:hAnsi="Courier New" w:cs="Courier New"/>
      </w:rPr>
    </w:lvl>
    <w:lvl w:ilvl="2" w:tplc="08090005" w:tentative="1">
      <w:start w:val="1"/>
      <w:numFmt w:val="bullet"/>
      <w:lvlText w:val=""/>
      <w:lvlJc w:val="left"/>
      <w:pPr>
        <w:ind w:left="2240" w:hanging="360"/>
      </w:pPr>
      <w:rPr>
        <w:rFonts w:hint="default" w:ascii="Wingdings" w:hAnsi="Wingdings"/>
      </w:rPr>
    </w:lvl>
    <w:lvl w:ilvl="3" w:tplc="08090001" w:tentative="1">
      <w:start w:val="1"/>
      <w:numFmt w:val="bullet"/>
      <w:lvlText w:val=""/>
      <w:lvlJc w:val="left"/>
      <w:pPr>
        <w:ind w:left="2960" w:hanging="360"/>
      </w:pPr>
      <w:rPr>
        <w:rFonts w:hint="default" w:ascii="Symbol" w:hAnsi="Symbol"/>
      </w:rPr>
    </w:lvl>
    <w:lvl w:ilvl="4" w:tplc="08090003" w:tentative="1">
      <w:start w:val="1"/>
      <w:numFmt w:val="bullet"/>
      <w:lvlText w:val="o"/>
      <w:lvlJc w:val="left"/>
      <w:pPr>
        <w:ind w:left="3680" w:hanging="360"/>
      </w:pPr>
      <w:rPr>
        <w:rFonts w:hint="default" w:ascii="Courier New" w:hAnsi="Courier New" w:cs="Courier New"/>
      </w:rPr>
    </w:lvl>
    <w:lvl w:ilvl="5" w:tplc="08090005" w:tentative="1">
      <w:start w:val="1"/>
      <w:numFmt w:val="bullet"/>
      <w:lvlText w:val=""/>
      <w:lvlJc w:val="left"/>
      <w:pPr>
        <w:ind w:left="4400" w:hanging="360"/>
      </w:pPr>
      <w:rPr>
        <w:rFonts w:hint="default" w:ascii="Wingdings" w:hAnsi="Wingdings"/>
      </w:rPr>
    </w:lvl>
    <w:lvl w:ilvl="6" w:tplc="08090001" w:tentative="1">
      <w:start w:val="1"/>
      <w:numFmt w:val="bullet"/>
      <w:lvlText w:val=""/>
      <w:lvlJc w:val="left"/>
      <w:pPr>
        <w:ind w:left="5120" w:hanging="360"/>
      </w:pPr>
      <w:rPr>
        <w:rFonts w:hint="default" w:ascii="Symbol" w:hAnsi="Symbol"/>
      </w:rPr>
    </w:lvl>
    <w:lvl w:ilvl="7" w:tplc="08090003" w:tentative="1">
      <w:start w:val="1"/>
      <w:numFmt w:val="bullet"/>
      <w:lvlText w:val="o"/>
      <w:lvlJc w:val="left"/>
      <w:pPr>
        <w:ind w:left="5840" w:hanging="360"/>
      </w:pPr>
      <w:rPr>
        <w:rFonts w:hint="default" w:ascii="Courier New" w:hAnsi="Courier New" w:cs="Courier New"/>
      </w:rPr>
    </w:lvl>
    <w:lvl w:ilvl="8" w:tplc="08090005" w:tentative="1">
      <w:start w:val="1"/>
      <w:numFmt w:val="bullet"/>
      <w:lvlText w:val=""/>
      <w:lvlJc w:val="left"/>
      <w:pPr>
        <w:ind w:left="6560" w:hanging="360"/>
      </w:pPr>
      <w:rPr>
        <w:rFonts w:hint="default" w:ascii="Wingdings" w:hAnsi="Wingdings"/>
      </w:rPr>
    </w:lvl>
  </w:abstractNum>
  <w:abstractNum w:abstractNumId="33" w15:restartNumberingAfterBreak="0">
    <w:nsid w:val="7F5647BF"/>
    <w:multiLevelType w:val="hybridMultilevel"/>
    <w:tmpl w:val="40CEA78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99377928">
    <w:abstractNumId w:val="18"/>
  </w:num>
  <w:num w:numId="2" w16cid:durableId="2010133783">
    <w:abstractNumId w:val="24"/>
  </w:num>
  <w:num w:numId="3" w16cid:durableId="1839147774">
    <w:abstractNumId w:val="0"/>
  </w:num>
  <w:num w:numId="4" w16cid:durableId="73749440">
    <w:abstractNumId w:val="28"/>
  </w:num>
  <w:num w:numId="5" w16cid:durableId="680740645">
    <w:abstractNumId w:val="20"/>
  </w:num>
  <w:num w:numId="6" w16cid:durableId="703403990">
    <w:abstractNumId w:val="10"/>
  </w:num>
  <w:num w:numId="7" w16cid:durableId="306282357">
    <w:abstractNumId w:val="11"/>
  </w:num>
  <w:num w:numId="8" w16cid:durableId="228001622">
    <w:abstractNumId w:val="17"/>
  </w:num>
  <w:num w:numId="9" w16cid:durableId="194001029">
    <w:abstractNumId w:val="2"/>
  </w:num>
  <w:num w:numId="10" w16cid:durableId="115216658">
    <w:abstractNumId w:val="9"/>
  </w:num>
  <w:num w:numId="11" w16cid:durableId="90198660">
    <w:abstractNumId w:val="8"/>
  </w:num>
  <w:num w:numId="12" w16cid:durableId="1464999257">
    <w:abstractNumId w:val="1"/>
  </w:num>
  <w:num w:numId="13" w16cid:durableId="197281264">
    <w:abstractNumId w:val="33"/>
  </w:num>
  <w:num w:numId="14" w16cid:durableId="11494018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2262760">
    <w:abstractNumId w:val="22"/>
  </w:num>
  <w:num w:numId="16" w16cid:durableId="98111063">
    <w:abstractNumId w:val="16"/>
  </w:num>
  <w:num w:numId="17" w16cid:durableId="1509519212">
    <w:abstractNumId w:val="26"/>
  </w:num>
  <w:num w:numId="18" w16cid:durableId="1503352884">
    <w:abstractNumId w:val="5"/>
  </w:num>
  <w:num w:numId="19" w16cid:durableId="2127002233">
    <w:abstractNumId w:val="12"/>
  </w:num>
  <w:num w:numId="20" w16cid:durableId="1101880302">
    <w:abstractNumId w:val="15"/>
  </w:num>
  <w:num w:numId="21" w16cid:durableId="236944053">
    <w:abstractNumId w:val="23"/>
  </w:num>
  <w:num w:numId="22" w16cid:durableId="1097403658">
    <w:abstractNumId w:val="4"/>
  </w:num>
  <w:num w:numId="23" w16cid:durableId="1816946620">
    <w:abstractNumId w:val="14"/>
  </w:num>
  <w:num w:numId="24" w16cid:durableId="1947301682">
    <w:abstractNumId w:val="32"/>
  </w:num>
  <w:num w:numId="25" w16cid:durableId="384762897">
    <w:abstractNumId w:val="6"/>
  </w:num>
  <w:num w:numId="26" w16cid:durableId="736587161">
    <w:abstractNumId w:val="19"/>
  </w:num>
  <w:num w:numId="27" w16cid:durableId="1523517961">
    <w:abstractNumId w:val="30"/>
  </w:num>
  <w:num w:numId="28" w16cid:durableId="750659988">
    <w:abstractNumId w:val="21"/>
  </w:num>
  <w:num w:numId="29" w16cid:durableId="1333215986">
    <w:abstractNumId w:val="31"/>
  </w:num>
  <w:num w:numId="30" w16cid:durableId="2032803401">
    <w:abstractNumId w:val="27"/>
  </w:num>
  <w:num w:numId="31" w16cid:durableId="2127459262">
    <w:abstractNumId w:val="29"/>
  </w:num>
  <w:num w:numId="32" w16cid:durableId="254175335">
    <w:abstractNumId w:val="3"/>
  </w:num>
  <w:num w:numId="33" w16cid:durableId="2056267484">
    <w:abstractNumId w:val="7"/>
  </w:num>
  <w:num w:numId="34" w16cid:durableId="81075647">
    <w:abstractNumId w:val="13"/>
  </w:num>
  <w:num w:numId="35" w16cid:durableId="716200501">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75A"/>
    <w:rsid w:val="00015A17"/>
    <w:rsid w:val="00020EBC"/>
    <w:rsid w:val="000229EA"/>
    <w:rsid w:val="00034D4A"/>
    <w:rsid w:val="00037597"/>
    <w:rsid w:val="000676C7"/>
    <w:rsid w:val="00093E8F"/>
    <w:rsid w:val="000A0730"/>
    <w:rsid w:val="000B08CE"/>
    <w:rsid w:val="000D5C46"/>
    <w:rsid w:val="000F0B96"/>
    <w:rsid w:val="000F21CA"/>
    <w:rsid w:val="00120AF5"/>
    <w:rsid w:val="001250FA"/>
    <w:rsid w:val="0013606D"/>
    <w:rsid w:val="00146303"/>
    <w:rsid w:val="00153785"/>
    <w:rsid w:val="00154838"/>
    <w:rsid w:val="00156E2C"/>
    <w:rsid w:val="001918A3"/>
    <w:rsid w:val="001972A6"/>
    <w:rsid w:val="001A7D4B"/>
    <w:rsid w:val="001B4F5E"/>
    <w:rsid w:val="001C0F0E"/>
    <w:rsid w:val="001C403E"/>
    <w:rsid w:val="001E5F62"/>
    <w:rsid w:val="001F2ACD"/>
    <w:rsid w:val="00226789"/>
    <w:rsid w:val="00236713"/>
    <w:rsid w:val="002505FB"/>
    <w:rsid w:val="002547ED"/>
    <w:rsid w:val="00261AEB"/>
    <w:rsid w:val="0027222F"/>
    <w:rsid w:val="0028396F"/>
    <w:rsid w:val="00295577"/>
    <w:rsid w:val="002A02BD"/>
    <w:rsid w:val="002B0297"/>
    <w:rsid w:val="002C6226"/>
    <w:rsid w:val="002E2451"/>
    <w:rsid w:val="002F0F66"/>
    <w:rsid w:val="002F5B80"/>
    <w:rsid w:val="002F7AC6"/>
    <w:rsid w:val="00325E0E"/>
    <w:rsid w:val="00334B59"/>
    <w:rsid w:val="00334F3A"/>
    <w:rsid w:val="0034502C"/>
    <w:rsid w:val="003722C5"/>
    <w:rsid w:val="003A006F"/>
    <w:rsid w:val="003A2489"/>
    <w:rsid w:val="003B1A1F"/>
    <w:rsid w:val="003B3E1D"/>
    <w:rsid w:val="003B475A"/>
    <w:rsid w:val="003B5450"/>
    <w:rsid w:val="003B6919"/>
    <w:rsid w:val="003C13FB"/>
    <w:rsid w:val="003C1B7D"/>
    <w:rsid w:val="003E6D99"/>
    <w:rsid w:val="003E768F"/>
    <w:rsid w:val="00401E15"/>
    <w:rsid w:val="00413519"/>
    <w:rsid w:val="00425739"/>
    <w:rsid w:val="00430F30"/>
    <w:rsid w:val="00443BFA"/>
    <w:rsid w:val="0045145A"/>
    <w:rsid w:val="0045275E"/>
    <w:rsid w:val="004550FA"/>
    <w:rsid w:val="0046226F"/>
    <w:rsid w:val="004749F5"/>
    <w:rsid w:val="00475F6B"/>
    <w:rsid w:val="004A1C6B"/>
    <w:rsid w:val="004A35D7"/>
    <w:rsid w:val="004A7DD2"/>
    <w:rsid w:val="004B40CF"/>
    <w:rsid w:val="004C0A8B"/>
    <w:rsid w:val="004D44AC"/>
    <w:rsid w:val="005068BC"/>
    <w:rsid w:val="00513DC9"/>
    <w:rsid w:val="005155CD"/>
    <w:rsid w:val="005345AA"/>
    <w:rsid w:val="005461B0"/>
    <w:rsid w:val="00556500"/>
    <w:rsid w:val="005879E7"/>
    <w:rsid w:val="005A574D"/>
    <w:rsid w:val="005B5624"/>
    <w:rsid w:val="00602CBF"/>
    <w:rsid w:val="0060300E"/>
    <w:rsid w:val="00625177"/>
    <w:rsid w:val="0062739D"/>
    <w:rsid w:val="00634034"/>
    <w:rsid w:val="006342F3"/>
    <w:rsid w:val="00640768"/>
    <w:rsid w:val="0064495D"/>
    <w:rsid w:val="006452D9"/>
    <w:rsid w:val="00665962"/>
    <w:rsid w:val="00667073"/>
    <w:rsid w:val="0067134F"/>
    <w:rsid w:val="00680C2A"/>
    <w:rsid w:val="006A2083"/>
    <w:rsid w:val="006A3D01"/>
    <w:rsid w:val="006B0DBE"/>
    <w:rsid w:val="006B7780"/>
    <w:rsid w:val="006C179A"/>
    <w:rsid w:val="006D065A"/>
    <w:rsid w:val="006E04A4"/>
    <w:rsid w:val="006E6372"/>
    <w:rsid w:val="00750149"/>
    <w:rsid w:val="00763A3A"/>
    <w:rsid w:val="007769EA"/>
    <w:rsid w:val="00777A96"/>
    <w:rsid w:val="007928AE"/>
    <w:rsid w:val="007B0272"/>
    <w:rsid w:val="007B1CA9"/>
    <w:rsid w:val="00805C9B"/>
    <w:rsid w:val="00814E32"/>
    <w:rsid w:val="00816976"/>
    <w:rsid w:val="0082378E"/>
    <w:rsid w:val="00824AD0"/>
    <w:rsid w:val="008640D2"/>
    <w:rsid w:val="00892F8B"/>
    <w:rsid w:val="008C1092"/>
    <w:rsid w:val="008D4344"/>
    <w:rsid w:val="008E016F"/>
    <w:rsid w:val="008E183F"/>
    <w:rsid w:val="00911313"/>
    <w:rsid w:val="009137B0"/>
    <w:rsid w:val="00946AB6"/>
    <w:rsid w:val="00946B55"/>
    <w:rsid w:val="009509AA"/>
    <w:rsid w:val="00961011"/>
    <w:rsid w:val="00971A85"/>
    <w:rsid w:val="009946BE"/>
    <w:rsid w:val="0099703E"/>
    <w:rsid w:val="009A448D"/>
    <w:rsid w:val="009B1B65"/>
    <w:rsid w:val="009B2A2C"/>
    <w:rsid w:val="009B43C1"/>
    <w:rsid w:val="009D182F"/>
    <w:rsid w:val="009D3CE2"/>
    <w:rsid w:val="009F0E6D"/>
    <w:rsid w:val="009F48F3"/>
    <w:rsid w:val="00A10DA6"/>
    <w:rsid w:val="00A2035A"/>
    <w:rsid w:val="00A22739"/>
    <w:rsid w:val="00A23E11"/>
    <w:rsid w:val="00A2621B"/>
    <w:rsid w:val="00A267E6"/>
    <w:rsid w:val="00A47A30"/>
    <w:rsid w:val="00A54DCE"/>
    <w:rsid w:val="00A6000A"/>
    <w:rsid w:val="00A61540"/>
    <w:rsid w:val="00A721CE"/>
    <w:rsid w:val="00AB51C3"/>
    <w:rsid w:val="00AC55BC"/>
    <w:rsid w:val="00AD67B0"/>
    <w:rsid w:val="00AD72EC"/>
    <w:rsid w:val="00AE4E15"/>
    <w:rsid w:val="00AE785C"/>
    <w:rsid w:val="00AF0056"/>
    <w:rsid w:val="00AF1A49"/>
    <w:rsid w:val="00AF70E4"/>
    <w:rsid w:val="00AF7D2B"/>
    <w:rsid w:val="00B0283C"/>
    <w:rsid w:val="00B061F5"/>
    <w:rsid w:val="00B37383"/>
    <w:rsid w:val="00B46C12"/>
    <w:rsid w:val="00B541D9"/>
    <w:rsid w:val="00B57E3B"/>
    <w:rsid w:val="00B6536E"/>
    <w:rsid w:val="00B70F34"/>
    <w:rsid w:val="00B73634"/>
    <w:rsid w:val="00B7603B"/>
    <w:rsid w:val="00B76CDD"/>
    <w:rsid w:val="00B82DC8"/>
    <w:rsid w:val="00B83625"/>
    <w:rsid w:val="00BA0F08"/>
    <w:rsid w:val="00BA5DC1"/>
    <w:rsid w:val="00C3048C"/>
    <w:rsid w:val="00C3575A"/>
    <w:rsid w:val="00C3771F"/>
    <w:rsid w:val="00C41369"/>
    <w:rsid w:val="00C65A19"/>
    <w:rsid w:val="00C67262"/>
    <w:rsid w:val="00C71E73"/>
    <w:rsid w:val="00C958D7"/>
    <w:rsid w:val="00CA104E"/>
    <w:rsid w:val="00CA7CFC"/>
    <w:rsid w:val="00CB5DE8"/>
    <w:rsid w:val="00CB62A4"/>
    <w:rsid w:val="00CD17BD"/>
    <w:rsid w:val="00CE5F02"/>
    <w:rsid w:val="00D11515"/>
    <w:rsid w:val="00D2175A"/>
    <w:rsid w:val="00D22DE5"/>
    <w:rsid w:val="00D263EE"/>
    <w:rsid w:val="00D34546"/>
    <w:rsid w:val="00D40B87"/>
    <w:rsid w:val="00D46ABB"/>
    <w:rsid w:val="00D90F99"/>
    <w:rsid w:val="00DA4364"/>
    <w:rsid w:val="00DB18CA"/>
    <w:rsid w:val="00DC2EE0"/>
    <w:rsid w:val="00DE3D28"/>
    <w:rsid w:val="00DF2D97"/>
    <w:rsid w:val="00E46E75"/>
    <w:rsid w:val="00E539B6"/>
    <w:rsid w:val="00E6333C"/>
    <w:rsid w:val="00E920D8"/>
    <w:rsid w:val="00E94491"/>
    <w:rsid w:val="00E947CD"/>
    <w:rsid w:val="00EB0079"/>
    <w:rsid w:val="00EC5AAC"/>
    <w:rsid w:val="00ED4EA3"/>
    <w:rsid w:val="00EE6054"/>
    <w:rsid w:val="00EF6CD5"/>
    <w:rsid w:val="00F31661"/>
    <w:rsid w:val="00F33257"/>
    <w:rsid w:val="00F416C0"/>
    <w:rsid w:val="00F4774E"/>
    <w:rsid w:val="00F477AD"/>
    <w:rsid w:val="00F70465"/>
    <w:rsid w:val="00F7736C"/>
    <w:rsid w:val="00FA23D0"/>
    <w:rsid w:val="00FE0992"/>
    <w:rsid w:val="0112FCA2"/>
    <w:rsid w:val="041F674E"/>
    <w:rsid w:val="08D04081"/>
    <w:rsid w:val="0954DD74"/>
    <w:rsid w:val="0A05E987"/>
    <w:rsid w:val="0B1F4E81"/>
    <w:rsid w:val="0D99C61A"/>
    <w:rsid w:val="0FD5EA8B"/>
    <w:rsid w:val="109FA57B"/>
    <w:rsid w:val="11F33504"/>
    <w:rsid w:val="16FC9E93"/>
    <w:rsid w:val="215E9337"/>
    <w:rsid w:val="31208417"/>
    <w:rsid w:val="330C880A"/>
    <w:rsid w:val="376B2928"/>
    <w:rsid w:val="3C4C32F0"/>
    <w:rsid w:val="3D1A21C6"/>
    <w:rsid w:val="3FE2350E"/>
    <w:rsid w:val="40C2EA6A"/>
    <w:rsid w:val="4E569E00"/>
    <w:rsid w:val="51AA4EF6"/>
    <w:rsid w:val="59EE5F9C"/>
    <w:rsid w:val="5A1E1743"/>
    <w:rsid w:val="5AD0202B"/>
    <w:rsid w:val="5CE88C28"/>
    <w:rsid w:val="5F57D8D6"/>
    <w:rsid w:val="63EF20B6"/>
    <w:rsid w:val="64F753B8"/>
    <w:rsid w:val="66FC55A9"/>
    <w:rsid w:val="678B6E96"/>
    <w:rsid w:val="697557A7"/>
    <w:rsid w:val="6C41D95A"/>
    <w:rsid w:val="6D777BE7"/>
    <w:rsid w:val="6DE83458"/>
    <w:rsid w:val="74CBA9DF"/>
    <w:rsid w:val="767A9B65"/>
    <w:rsid w:val="780BEA97"/>
    <w:rsid w:val="79D031B2"/>
    <w:rsid w:val="7AA15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50317C"/>
  <w15:docId w15:val="{F4F34BB1-9446-4C06-A4F8-9907FF6B86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1E73"/>
    <w:pPr>
      <w:spacing w:after="200" w:line="276" w:lineRule="auto"/>
    </w:pPr>
    <w:rPr>
      <w:sz w:val="22"/>
      <w:szCs w:val="22"/>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71E73"/>
    <w:pPr>
      <w:tabs>
        <w:tab w:val="center" w:pos="4513"/>
        <w:tab w:val="right" w:pos="9026"/>
      </w:tabs>
      <w:spacing w:after="0" w:line="240" w:lineRule="auto"/>
    </w:pPr>
    <w:rPr>
      <w:lang w:val="en-GB"/>
    </w:rPr>
  </w:style>
  <w:style w:type="character" w:styleId="HeaderChar" w:customStyle="1">
    <w:name w:val="Header Char"/>
    <w:basedOn w:val="DefaultParagraphFont"/>
    <w:link w:val="Header"/>
    <w:uiPriority w:val="99"/>
    <w:rsid w:val="00C71E73"/>
  </w:style>
  <w:style w:type="paragraph" w:styleId="Footer">
    <w:name w:val="footer"/>
    <w:basedOn w:val="Normal"/>
    <w:link w:val="FooterChar"/>
    <w:uiPriority w:val="99"/>
    <w:unhideWhenUsed/>
    <w:rsid w:val="00C71E73"/>
    <w:pPr>
      <w:tabs>
        <w:tab w:val="center" w:pos="4513"/>
        <w:tab w:val="right" w:pos="9026"/>
      </w:tabs>
      <w:spacing w:after="0" w:line="240" w:lineRule="auto"/>
    </w:pPr>
    <w:rPr>
      <w:lang w:val="en-GB"/>
    </w:rPr>
  </w:style>
  <w:style w:type="character" w:styleId="FooterChar" w:customStyle="1">
    <w:name w:val="Footer Char"/>
    <w:basedOn w:val="DefaultParagraphFont"/>
    <w:link w:val="Footer"/>
    <w:uiPriority w:val="99"/>
    <w:rsid w:val="00C71E73"/>
  </w:style>
  <w:style w:type="paragraph" w:styleId="ListParagraph">
    <w:name w:val="List Paragraph"/>
    <w:basedOn w:val="Normal"/>
    <w:uiPriority w:val="34"/>
    <w:qFormat/>
    <w:rsid w:val="0027222F"/>
    <w:pPr>
      <w:spacing w:after="0" w:line="240" w:lineRule="auto"/>
      <w:ind w:left="720"/>
    </w:pPr>
    <w:rPr>
      <w:rFonts w:ascii="Times New Roman" w:hAnsi="Times New Roman"/>
      <w:sz w:val="24"/>
      <w:szCs w:val="24"/>
      <w:lang w:val="en-GB" w:eastAsia="en-GB"/>
    </w:rPr>
  </w:style>
  <w:style w:type="paragraph" w:styleId="BalloonText">
    <w:name w:val="Balloon Text"/>
    <w:basedOn w:val="Normal"/>
    <w:link w:val="BalloonTextChar"/>
    <w:uiPriority w:val="99"/>
    <w:semiHidden/>
    <w:unhideWhenUsed/>
    <w:rsid w:val="001C403E"/>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1C403E"/>
    <w:rPr>
      <w:rFonts w:ascii="Tahoma" w:hAnsi="Tahoma" w:cs="Tahoma"/>
      <w:sz w:val="16"/>
      <w:szCs w:val="16"/>
      <w:lang w:val="en-US"/>
    </w:rPr>
  </w:style>
  <w:style w:type="character" w:styleId="Hyperlink">
    <w:name w:val="Hyperlink"/>
    <w:uiPriority w:val="99"/>
    <w:unhideWhenUsed/>
    <w:rsid w:val="001C403E"/>
    <w:rPr>
      <w:color w:val="0563C1"/>
      <w:u w:val="single"/>
    </w:rPr>
  </w:style>
  <w:style w:type="character" w:styleId="Emphasis">
    <w:name w:val="Emphasis"/>
    <w:uiPriority w:val="20"/>
    <w:qFormat/>
    <w:rsid w:val="005B5624"/>
    <w:rPr>
      <w:rFonts w:hint="default" w:ascii="Times New Roman" w:hAnsi="Times New Roman" w:cs="Times New Roman"/>
      <w:i/>
      <w:iCs/>
    </w:rPr>
  </w:style>
  <w:style w:type="table" w:styleId="TableGrid">
    <w:name w:val="Table Grid"/>
    <w:basedOn w:val="TableNormal"/>
    <w:uiPriority w:val="39"/>
    <w:rsid w:val="005B5624"/>
    <w:rPr>
      <w:rFonts w:eastAsia="Times New Roman"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AF7D2B"/>
    <w:pPr>
      <w:spacing w:before="100" w:beforeAutospacing="1" w:after="100" w:afterAutospacing="1" w:line="240" w:lineRule="auto"/>
    </w:pPr>
    <w:rPr>
      <w:rFonts w:ascii="Times New Roman" w:hAnsi="Times New Roman" w:eastAsia="Times New Roman"/>
      <w:sz w:val="24"/>
      <w:szCs w:val="24"/>
      <w:lang w:val="en-GB" w:eastAsia="en-GB"/>
    </w:rPr>
  </w:style>
  <w:style w:type="character" w:styleId="Strong">
    <w:name w:val="Strong"/>
    <w:uiPriority w:val="22"/>
    <w:qFormat/>
    <w:rsid w:val="000A0730"/>
    <w:rPr>
      <w:b/>
      <w:bCs/>
    </w:rPr>
  </w:style>
  <w:style w:type="character" w:styleId="UnresolvedMention">
    <w:name w:val="Unresolved Mention"/>
    <w:basedOn w:val="DefaultParagraphFont"/>
    <w:uiPriority w:val="99"/>
    <w:semiHidden/>
    <w:unhideWhenUsed/>
    <w:rsid w:val="00506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7726">
      <w:bodyDiv w:val="1"/>
      <w:marLeft w:val="0"/>
      <w:marRight w:val="0"/>
      <w:marTop w:val="0"/>
      <w:marBottom w:val="0"/>
      <w:divBdr>
        <w:top w:val="none" w:sz="0" w:space="0" w:color="auto"/>
        <w:left w:val="none" w:sz="0" w:space="0" w:color="auto"/>
        <w:bottom w:val="none" w:sz="0" w:space="0" w:color="auto"/>
        <w:right w:val="none" w:sz="0" w:space="0" w:color="auto"/>
      </w:divBdr>
    </w:div>
    <w:div w:id="293873113">
      <w:bodyDiv w:val="1"/>
      <w:marLeft w:val="0"/>
      <w:marRight w:val="0"/>
      <w:marTop w:val="0"/>
      <w:marBottom w:val="0"/>
      <w:divBdr>
        <w:top w:val="none" w:sz="0" w:space="0" w:color="auto"/>
        <w:left w:val="none" w:sz="0" w:space="0" w:color="auto"/>
        <w:bottom w:val="none" w:sz="0" w:space="0" w:color="auto"/>
        <w:right w:val="none" w:sz="0" w:space="0" w:color="auto"/>
      </w:divBdr>
    </w:div>
    <w:div w:id="371156619">
      <w:bodyDiv w:val="1"/>
      <w:marLeft w:val="0"/>
      <w:marRight w:val="0"/>
      <w:marTop w:val="0"/>
      <w:marBottom w:val="0"/>
      <w:divBdr>
        <w:top w:val="none" w:sz="0" w:space="0" w:color="auto"/>
        <w:left w:val="none" w:sz="0" w:space="0" w:color="auto"/>
        <w:bottom w:val="none" w:sz="0" w:space="0" w:color="auto"/>
        <w:right w:val="none" w:sz="0" w:space="0" w:color="auto"/>
      </w:divBdr>
    </w:div>
    <w:div w:id="464205121">
      <w:bodyDiv w:val="1"/>
      <w:marLeft w:val="0"/>
      <w:marRight w:val="0"/>
      <w:marTop w:val="0"/>
      <w:marBottom w:val="0"/>
      <w:divBdr>
        <w:top w:val="none" w:sz="0" w:space="0" w:color="auto"/>
        <w:left w:val="none" w:sz="0" w:space="0" w:color="auto"/>
        <w:bottom w:val="none" w:sz="0" w:space="0" w:color="auto"/>
        <w:right w:val="none" w:sz="0" w:space="0" w:color="auto"/>
      </w:divBdr>
    </w:div>
    <w:div w:id="466244234">
      <w:bodyDiv w:val="1"/>
      <w:marLeft w:val="0"/>
      <w:marRight w:val="0"/>
      <w:marTop w:val="0"/>
      <w:marBottom w:val="0"/>
      <w:divBdr>
        <w:top w:val="none" w:sz="0" w:space="0" w:color="auto"/>
        <w:left w:val="none" w:sz="0" w:space="0" w:color="auto"/>
        <w:bottom w:val="none" w:sz="0" w:space="0" w:color="auto"/>
        <w:right w:val="none" w:sz="0" w:space="0" w:color="auto"/>
      </w:divBdr>
    </w:div>
    <w:div w:id="1259170340">
      <w:bodyDiv w:val="1"/>
      <w:marLeft w:val="0"/>
      <w:marRight w:val="0"/>
      <w:marTop w:val="0"/>
      <w:marBottom w:val="0"/>
      <w:divBdr>
        <w:top w:val="none" w:sz="0" w:space="0" w:color="auto"/>
        <w:left w:val="none" w:sz="0" w:space="0" w:color="auto"/>
        <w:bottom w:val="none" w:sz="0" w:space="0" w:color="auto"/>
        <w:right w:val="none" w:sz="0" w:space="0" w:color="auto"/>
      </w:divBdr>
    </w:div>
    <w:div w:id="1267154370">
      <w:bodyDiv w:val="1"/>
      <w:marLeft w:val="0"/>
      <w:marRight w:val="0"/>
      <w:marTop w:val="0"/>
      <w:marBottom w:val="0"/>
      <w:divBdr>
        <w:top w:val="none" w:sz="0" w:space="0" w:color="auto"/>
        <w:left w:val="none" w:sz="0" w:space="0" w:color="auto"/>
        <w:bottom w:val="none" w:sz="0" w:space="0" w:color="auto"/>
        <w:right w:val="none" w:sz="0" w:space="0" w:color="auto"/>
      </w:divBdr>
    </w:div>
    <w:div w:id="1290086576">
      <w:bodyDiv w:val="1"/>
      <w:marLeft w:val="0"/>
      <w:marRight w:val="0"/>
      <w:marTop w:val="0"/>
      <w:marBottom w:val="0"/>
      <w:divBdr>
        <w:top w:val="none" w:sz="0" w:space="0" w:color="auto"/>
        <w:left w:val="none" w:sz="0" w:space="0" w:color="auto"/>
        <w:bottom w:val="none" w:sz="0" w:space="0" w:color="auto"/>
        <w:right w:val="none" w:sz="0" w:space="0" w:color="auto"/>
      </w:divBdr>
    </w:div>
    <w:div w:id="1732852271">
      <w:bodyDiv w:val="1"/>
      <w:marLeft w:val="0"/>
      <w:marRight w:val="0"/>
      <w:marTop w:val="0"/>
      <w:marBottom w:val="0"/>
      <w:divBdr>
        <w:top w:val="none" w:sz="0" w:space="0" w:color="auto"/>
        <w:left w:val="none" w:sz="0" w:space="0" w:color="auto"/>
        <w:bottom w:val="none" w:sz="0" w:space="0" w:color="auto"/>
        <w:right w:val="none" w:sz="0" w:space="0" w:color="auto"/>
      </w:divBdr>
    </w:div>
    <w:div w:id="1905599093">
      <w:bodyDiv w:val="1"/>
      <w:marLeft w:val="0"/>
      <w:marRight w:val="0"/>
      <w:marTop w:val="0"/>
      <w:marBottom w:val="0"/>
      <w:divBdr>
        <w:top w:val="none" w:sz="0" w:space="0" w:color="auto"/>
        <w:left w:val="none" w:sz="0" w:space="0" w:color="auto"/>
        <w:bottom w:val="none" w:sz="0" w:space="0" w:color="auto"/>
        <w:right w:val="none" w:sz="0" w:space="0" w:color="auto"/>
      </w:divBdr>
    </w:div>
    <w:div w:id="1952854188">
      <w:bodyDiv w:val="1"/>
      <w:marLeft w:val="0"/>
      <w:marRight w:val="0"/>
      <w:marTop w:val="0"/>
      <w:marBottom w:val="0"/>
      <w:divBdr>
        <w:top w:val="none" w:sz="0" w:space="0" w:color="auto"/>
        <w:left w:val="none" w:sz="0" w:space="0" w:color="auto"/>
        <w:bottom w:val="none" w:sz="0" w:space="0" w:color="auto"/>
        <w:right w:val="none" w:sz="0" w:space="0" w:color="auto"/>
      </w:divBdr>
    </w:div>
    <w:div w:id="20401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Dianegray-stephenson@manchester.anglican.org"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mailto:Dianegray-stephenson@manchester.anglican.org"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e353445-d75c-4fd1-968f-01009fa27d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FAC4582B693846991E1D08CC2985BA" ma:contentTypeVersion="14" ma:contentTypeDescription="Create a new document." ma:contentTypeScope="" ma:versionID="5ab06614736cf0fa76f2009fc58600f0">
  <xsd:schema xmlns:xsd="http://www.w3.org/2001/XMLSchema" xmlns:xs="http://www.w3.org/2001/XMLSchema" xmlns:p="http://schemas.microsoft.com/office/2006/metadata/properties" xmlns:ns3="5e353445-d75c-4fd1-968f-01009fa27dd1" xmlns:ns4="c37e43a7-ee63-41ad-85d9-463fe583728d" targetNamespace="http://schemas.microsoft.com/office/2006/metadata/properties" ma:root="true" ma:fieldsID="83a80122cb9a352ce3f448cf5a2f839c" ns3:_="" ns4:_="">
    <xsd:import namespace="5e353445-d75c-4fd1-968f-01009fa27dd1"/>
    <xsd:import namespace="c37e43a7-ee63-41ad-85d9-463fe583728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53445-d75c-4fd1-968f-01009fa27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7e43a7-ee63-41ad-85d9-463fe58372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A3EFBF-C7A0-45BB-9FA5-167228FC1E9A}">
  <ds:schemaRefs>
    <ds:schemaRef ds:uri="http://schemas.microsoft.com/sharepoint/v3/contenttype/forms"/>
  </ds:schemaRefs>
</ds:datastoreItem>
</file>

<file path=customXml/itemProps2.xml><?xml version="1.0" encoding="utf-8"?>
<ds:datastoreItem xmlns:ds="http://schemas.openxmlformats.org/officeDocument/2006/customXml" ds:itemID="{F30FFCA0-E144-4487-B658-E4695F71380B}">
  <ds:schemaRefs>
    <ds:schemaRef ds:uri="http://schemas.openxmlformats.org/officeDocument/2006/bibliography"/>
  </ds:schemaRefs>
</ds:datastoreItem>
</file>

<file path=customXml/itemProps3.xml><?xml version="1.0" encoding="utf-8"?>
<ds:datastoreItem xmlns:ds="http://schemas.openxmlformats.org/officeDocument/2006/customXml" ds:itemID="{F0EA6CD4-2385-44FC-BEE6-4961CCB3F1A8}">
  <ds:schemaRefs>
    <ds:schemaRef ds:uri="http://schemas.microsoft.com/office/2006/metadata/properties"/>
    <ds:schemaRef ds:uri="http://schemas.microsoft.com/office/infopath/2007/PartnerControls"/>
    <ds:schemaRef ds:uri="5e353445-d75c-4fd1-968f-01009fa27dd1"/>
  </ds:schemaRefs>
</ds:datastoreItem>
</file>

<file path=customXml/itemProps4.xml><?xml version="1.0" encoding="utf-8"?>
<ds:datastoreItem xmlns:ds="http://schemas.openxmlformats.org/officeDocument/2006/customXml" ds:itemID="{405F1BDC-E7E6-4F14-849C-BB155F1DD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53445-d75c-4fd1-968f-01009fa27dd1"/>
    <ds:schemaRef ds:uri="c37e43a7-ee63-41ad-85d9-463fe5837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Alison Moore</dc:creator>
  <keywords/>
  <lastModifiedBy>Tasha Turner</lastModifiedBy>
  <revision>24</revision>
  <lastPrinted>2023-08-25T15:05:00.0000000Z</lastPrinted>
  <dcterms:created xsi:type="dcterms:W3CDTF">2026-02-26T09:45:00.0000000Z</dcterms:created>
  <dcterms:modified xsi:type="dcterms:W3CDTF">2026-03-31T08:08:03.9432392Z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0x0101002FFAC4582B693846991E1D08CC2985BA</vt:lpwstr>
  </property>
</Properties>
</file>